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1BA0E" w14:textId="3AFAA1D0" w:rsidR="00E55B3B" w:rsidRDefault="00CE6DDF">
      <w:pPr>
        <w:spacing w:after="0" w:line="259" w:lineRule="auto"/>
        <w:ind w:left="0" w:firstLine="0"/>
      </w:pPr>
      <w:r w:rsidRPr="00CE6DDF">
        <w:rPr>
          <w:rFonts w:ascii="Arial" w:eastAsia="Arial" w:hAnsi="Arial" w:cs="Arial"/>
          <w:b/>
          <w:noProof/>
        </w:rPr>
        <w:drawing>
          <wp:anchor distT="0" distB="0" distL="114300" distR="114300" simplePos="0" relativeHeight="251668480" behindDoc="0" locked="0" layoutInCell="1" allowOverlap="1" wp14:anchorId="1C45760E" wp14:editId="5B324F88">
            <wp:simplePos x="0" y="0"/>
            <wp:positionH relativeFrom="margin">
              <wp:posOffset>4668520</wp:posOffset>
            </wp:positionH>
            <wp:positionV relativeFrom="margin">
              <wp:posOffset>-638175</wp:posOffset>
            </wp:positionV>
            <wp:extent cx="2028825" cy="2204720"/>
            <wp:effectExtent l="0" t="0" r="9525" b="5080"/>
            <wp:wrapSquare wrapText="bothSides"/>
            <wp:docPr id="77623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8825" cy="2204720"/>
                    </a:xfrm>
                    <a:prstGeom prst="rect">
                      <a:avLst/>
                    </a:prstGeom>
                    <a:noFill/>
                    <a:ln>
                      <a:noFill/>
                    </a:ln>
                  </pic:spPr>
                </pic:pic>
              </a:graphicData>
            </a:graphic>
          </wp:anchor>
        </w:drawing>
      </w:r>
      <w:r w:rsidR="00B11173">
        <w:rPr>
          <w:rFonts w:ascii="Times New Roman" w:eastAsia="Times New Roman" w:hAnsi="Times New Roman" w:cs="Times New Roman"/>
        </w:rPr>
        <w:t xml:space="preserve"> </w:t>
      </w:r>
    </w:p>
    <w:p w14:paraId="362BAF56" w14:textId="77777777" w:rsidR="00E55B3B" w:rsidRDefault="00B11173">
      <w:pPr>
        <w:spacing w:after="0" w:line="259" w:lineRule="auto"/>
        <w:ind w:left="0" w:firstLine="0"/>
      </w:pPr>
      <w:r>
        <w:rPr>
          <w:rFonts w:ascii="Times New Roman" w:eastAsia="Times New Roman" w:hAnsi="Times New Roman" w:cs="Times New Roman"/>
        </w:rPr>
        <w:t xml:space="preserve"> </w:t>
      </w:r>
    </w:p>
    <w:p w14:paraId="44F240A5" w14:textId="77777777" w:rsidR="00E55B3B" w:rsidRDefault="00B11173">
      <w:pPr>
        <w:spacing w:after="0" w:line="259" w:lineRule="auto"/>
        <w:ind w:left="0" w:firstLine="0"/>
      </w:pPr>
      <w:r>
        <w:rPr>
          <w:rFonts w:ascii="Times New Roman" w:eastAsia="Times New Roman" w:hAnsi="Times New Roman" w:cs="Times New Roman"/>
        </w:rPr>
        <w:t xml:space="preserve"> </w:t>
      </w:r>
    </w:p>
    <w:p w14:paraId="1CA6E1F2" w14:textId="77777777" w:rsidR="00E55B3B" w:rsidRDefault="00B11173">
      <w:pPr>
        <w:spacing w:after="0" w:line="259" w:lineRule="auto"/>
        <w:ind w:left="0" w:firstLine="0"/>
      </w:pPr>
      <w:r>
        <w:rPr>
          <w:rFonts w:ascii="Times New Roman" w:eastAsia="Times New Roman" w:hAnsi="Times New Roman" w:cs="Times New Roman"/>
        </w:rPr>
        <w:t xml:space="preserve"> </w:t>
      </w:r>
    </w:p>
    <w:p w14:paraId="4936B8E3" w14:textId="77777777" w:rsidR="00E55B3B" w:rsidRDefault="00B11173">
      <w:pPr>
        <w:spacing w:after="0" w:line="259" w:lineRule="auto"/>
        <w:ind w:left="0" w:firstLine="0"/>
      </w:pPr>
      <w:r>
        <w:rPr>
          <w:rFonts w:ascii="Times New Roman" w:eastAsia="Times New Roman" w:hAnsi="Times New Roman" w:cs="Times New Roman"/>
        </w:rPr>
        <w:t xml:space="preserve"> </w:t>
      </w:r>
    </w:p>
    <w:p w14:paraId="217E0782" w14:textId="3B8708C2" w:rsidR="00CE6DDF" w:rsidRPr="00CE6DDF" w:rsidRDefault="00B11173" w:rsidP="00CE6DDF">
      <w:pPr>
        <w:spacing w:after="1144" w:line="259" w:lineRule="auto"/>
        <w:rPr>
          <w:rFonts w:ascii="Arial" w:eastAsia="Arial" w:hAnsi="Arial" w:cs="Arial"/>
          <w:b/>
        </w:rPr>
      </w:pPr>
      <w:r>
        <w:rPr>
          <w:rFonts w:ascii="Arial" w:eastAsia="Arial" w:hAnsi="Arial" w:cs="Arial"/>
          <w:b/>
        </w:rPr>
        <w:t xml:space="preserve"> </w:t>
      </w:r>
    </w:p>
    <w:p w14:paraId="535FAA3D" w14:textId="7AF2BCB2" w:rsidR="00E55B3B" w:rsidRDefault="00E55B3B">
      <w:pPr>
        <w:spacing w:after="1144" w:line="259" w:lineRule="auto"/>
        <w:ind w:left="0" w:firstLine="0"/>
      </w:pPr>
    </w:p>
    <w:p w14:paraId="1812D4D5" w14:textId="77777777" w:rsidR="00E55B3B" w:rsidRDefault="00B11173">
      <w:pPr>
        <w:spacing w:after="0" w:line="241" w:lineRule="auto"/>
        <w:ind w:left="0" w:firstLine="0"/>
      </w:pPr>
      <w:r>
        <w:rPr>
          <w:rFonts w:ascii="Book Antiqua" w:eastAsia="Book Antiqua" w:hAnsi="Book Antiqua" w:cs="Book Antiqua"/>
          <w:sz w:val="96"/>
        </w:rPr>
        <w:t>Statement of Purpose for Domiciliary Care</w:t>
      </w:r>
      <w:r>
        <w:rPr>
          <w:b/>
          <w:color w:val="345A8A"/>
          <w:sz w:val="32"/>
        </w:rPr>
        <w:t xml:space="preserve"> </w:t>
      </w:r>
      <w:r>
        <w:rPr>
          <w:b/>
          <w:color w:val="345A8A"/>
          <w:sz w:val="49"/>
          <w:vertAlign w:val="subscript"/>
        </w:rPr>
        <w:t xml:space="preserve"> </w:t>
      </w:r>
    </w:p>
    <w:p w14:paraId="257BADB9" w14:textId="77777777" w:rsidR="00E55B3B" w:rsidRDefault="00B11173">
      <w:pPr>
        <w:spacing w:after="0" w:line="259" w:lineRule="auto"/>
        <w:ind w:left="0" w:firstLine="0"/>
      </w:pPr>
      <w:r>
        <w:rPr>
          <w:b/>
          <w:color w:val="4F81BD"/>
          <w:sz w:val="32"/>
        </w:rPr>
        <w:t xml:space="preserve"> </w:t>
      </w:r>
    </w:p>
    <w:p w14:paraId="14C44A7B" w14:textId="77777777" w:rsidR="00E55B3B" w:rsidRDefault="00B11173">
      <w:pPr>
        <w:spacing w:after="0" w:line="259" w:lineRule="auto"/>
        <w:ind w:left="0" w:firstLine="0"/>
      </w:pPr>
      <w:r>
        <w:rPr>
          <w:rFonts w:ascii="Arial" w:eastAsia="Arial" w:hAnsi="Arial" w:cs="Arial"/>
          <w:i/>
          <w:sz w:val="23"/>
        </w:rPr>
        <w:t xml:space="preserve"> </w:t>
      </w:r>
    </w:p>
    <w:p w14:paraId="496A13F8" w14:textId="77777777" w:rsidR="00E55B3B" w:rsidRDefault="00B11173">
      <w:pPr>
        <w:spacing w:after="276" w:line="259" w:lineRule="auto"/>
        <w:ind w:left="0" w:firstLine="0"/>
      </w:pPr>
      <w:r>
        <w:rPr>
          <w:rFonts w:ascii="Arial" w:eastAsia="Arial" w:hAnsi="Arial" w:cs="Arial"/>
          <w:i/>
          <w:sz w:val="23"/>
        </w:rPr>
        <w:t xml:space="preserve"> </w:t>
      </w:r>
    </w:p>
    <w:p w14:paraId="058CEF48" w14:textId="77777777" w:rsidR="00E55B3B" w:rsidRDefault="00B11173">
      <w:pPr>
        <w:spacing w:after="127" w:line="259" w:lineRule="auto"/>
        <w:ind w:left="145" w:firstLine="0"/>
        <w:jc w:val="center"/>
      </w:pPr>
      <w:r>
        <w:rPr>
          <w:rFonts w:ascii="Georgia" w:eastAsia="Georgia" w:hAnsi="Georgia" w:cs="Georgia"/>
          <w:sz w:val="56"/>
        </w:rPr>
        <w:t xml:space="preserve"> </w:t>
      </w:r>
    </w:p>
    <w:p w14:paraId="0AC45D00" w14:textId="77777777" w:rsidR="00E55B3B" w:rsidRDefault="00B11173">
      <w:pPr>
        <w:spacing w:after="0" w:line="259" w:lineRule="auto"/>
        <w:ind w:left="13" w:firstLine="0"/>
        <w:jc w:val="center"/>
      </w:pPr>
      <w:r w:rsidRPr="003A6185">
        <w:rPr>
          <w:rFonts w:ascii="Cinzel Decorative" w:hAnsi="Cinzel Decorative"/>
          <w:sz w:val="56"/>
        </w:rPr>
        <w:t>AKC</w:t>
      </w:r>
      <w:r>
        <w:rPr>
          <w:sz w:val="23"/>
        </w:rPr>
        <w:t xml:space="preserve"> </w:t>
      </w:r>
      <w:r w:rsidRPr="003A6185">
        <w:rPr>
          <w:rFonts w:ascii="Cinzel Decorative" w:hAnsi="Cinzel Decorative"/>
          <w:sz w:val="29"/>
        </w:rPr>
        <w:t>Home Support Services</w:t>
      </w:r>
      <w:r>
        <w:rPr>
          <w:sz w:val="29"/>
          <w:vertAlign w:val="subscript"/>
        </w:rPr>
        <w:t xml:space="preserve"> </w:t>
      </w:r>
    </w:p>
    <w:p w14:paraId="2A307330" w14:textId="77777777" w:rsidR="00E55B3B" w:rsidRDefault="00B11173">
      <w:pPr>
        <w:spacing w:after="0" w:line="259" w:lineRule="auto"/>
        <w:ind w:left="66" w:firstLine="0"/>
        <w:jc w:val="center"/>
      </w:pPr>
      <w:r>
        <w:rPr>
          <w:sz w:val="29"/>
        </w:rPr>
        <w:t xml:space="preserve"> </w:t>
      </w:r>
    </w:p>
    <w:p w14:paraId="1FBFB608" w14:textId="77777777" w:rsidR="00E55B3B" w:rsidRDefault="00B11173">
      <w:pPr>
        <w:spacing w:after="0" w:line="259" w:lineRule="auto"/>
        <w:ind w:left="2148" w:firstLine="0"/>
      </w:pPr>
      <w:r>
        <w:rPr>
          <w:sz w:val="29"/>
        </w:rPr>
        <w:t xml:space="preserve">Registered Office: 41 – 43, Conway Road, Colwyn Bay </w:t>
      </w:r>
    </w:p>
    <w:p w14:paraId="18B71039" w14:textId="77777777" w:rsidR="00E55B3B" w:rsidRDefault="00B11173">
      <w:pPr>
        <w:spacing w:after="0" w:line="259" w:lineRule="auto"/>
        <w:ind w:left="17"/>
        <w:jc w:val="center"/>
      </w:pPr>
      <w:r>
        <w:rPr>
          <w:sz w:val="29"/>
        </w:rPr>
        <w:t xml:space="preserve">Conwy LL29 7AA </w:t>
      </w:r>
    </w:p>
    <w:p w14:paraId="41F620D7" w14:textId="77777777" w:rsidR="00E55B3B" w:rsidRDefault="00B11173">
      <w:pPr>
        <w:spacing w:after="0" w:line="259" w:lineRule="auto"/>
        <w:ind w:left="17" w:right="4"/>
        <w:jc w:val="center"/>
      </w:pPr>
      <w:r>
        <w:rPr>
          <w:sz w:val="29"/>
        </w:rPr>
        <w:t xml:space="preserve">Telephone: 01492 534662 </w:t>
      </w:r>
    </w:p>
    <w:p w14:paraId="1A56B28C" w14:textId="77777777" w:rsidR="00E55B3B" w:rsidRDefault="00B11173">
      <w:pPr>
        <w:spacing w:after="0" w:line="259" w:lineRule="auto"/>
        <w:ind w:left="0" w:firstLine="0"/>
      </w:pPr>
      <w:r>
        <w:rPr>
          <w:rFonts w:ascii="Arial" w:eastAsia="Arial" w:hAnsi="Arial" w:cs="Arial"/>
          <w:i/>
          <w:sz w:val="23"/>
        </w:rPr>
        <w:t xml:space="preserve"> </w:t>
      </w:r>
    </w:p>
    <w:p w14:paraId="0B0C618E" w14:textId="77777777" w:rsidR="00E55B3B" w:rsidRDefault="00B11173">
      <w:pPr>
        <w:spacing w:after="0" w:line="259" w:lineRule="auto"/>
        <w:ind w:left="0" w:firstLine="0"/>
      </w:pPr>
      <w:r>
        <w:rPr>
          <w:rFonts w:ascii="Arial" w:eastAsia="Arial" w:hAnsi="Arial" w:cs="Arial"/>
          <w:i/>
          <w:sz w:val="23"/>
        </w:rPr>
        <w:t xml:space="preserve"> </w:t>
      </w:r>
    </w:p>
    <w:p w14:paraId="75073D01" w14:textId="77777777" w:rsidR="00E55B3B" w:rsidRDefault="00B11173">
      <w:pPr>
        <w:spacing w:after="0" w:line="259" w:lineRule="auto"/>
        <w:ind w:left="0" w:firstLine="0"/>
      </w:pPr>
      <w:r>
        <w:rPr>
          <w:rFonts w:ascii="Arial" w:eastAsia="Arial" w:hAnsi="Arial" w:cs="Arial"/>
          <w:i/>
          <w:sz w:val="23"/>
        </w:rPr>
        <w:t xml:space="preserve"> </w:t>
      </w:r>
    </w:p>
    <w:p w14:paraId="31BC46F3" w14:textId="77777777" w:rsidR="00E55B3B" w:rsidRDefault="00B11173">
      <w:pPr>
        <w:spacing w:after="0" w:line="237" w:lineRule="auto"/>
        <w:ind w:left="0" w:right="10421" w:firstLine="0"/>
      </w:pPr>
      <w:r>
        <w:rPr>
          <w:rFonts w:ascii="Arial" w:eastAsia="Arial" w:hAnsi="Arial" w:cs="Arial"/>
          <w:i/>
          <w:sz w:val="23"/>
        </w:rPr>
        <w:t xml:space="preserve">  </w:t>
      </w:r>
    </w:p>
    <w:p w14:paraId="1EFAAE39" w14:textId="77777777" w:rsidR="00E55B3B" w:rsidRDefault="00B11173">
      <w:pPr>
        <w:spacing w:after="0" w:line="237" w:lineRule="auto"/>
        <w:ind w:left="0" w:right="10421" w:firstLine="0"/>
      </w:pPr>
      <w:r>
        <w:rPr>
          <w:rFonts w:ascii="Arial" w:eastAsia="Arial" w:hAnsi="Arial" w:cs="Arial"/>
          <w:i/>
          <w:sz w:val="23"/>
        </w:rPr>
        <w:t xml:space="preserve">  </w:t>
      </w:r>
    </w:p>
    <w:p w14:paraId="11FA814C" w14:textId="77777777" w:rsidR="00E55B3B" w:rsidRDefault="00B11173">
      <w:pPr>
        <w:spacing w:after="0" w:line="237" w:lineRule="auto"/>
        <w:ind w:left="0" w:right="10421" w:firstLine="0"/>
      </w:pPr>
      <w:r>
        <w:rPr>
          <w:rFonts w:ascii="Arial" w:eastAsia="Arial" w:hAnsi="Arial" w:cs="Arial"/>
          <w:i/>
          <w:sz w:val="23"/>
        </w:rPr>
        <w:t xml:space="preserve">  </w:t>
      </w:r>
    </w:p>
    <w:p w14:paraId="523F0A1D" w14:textId="77777777" w:rsidR="00E55B3B" w:rsidRDefault="00B11173">
      <w:pPr>
        <w:spacing w:after="0" w:line="237" w:lineRule="auto"/>
        <w:ind w:left="0" w:right="10421" w:firstLine="0"/>
      </w:pPr>
      <w:r>
        <w:rPr>
          <w:rFonts w:ascii="Arial" w:eastAsia="Arial" w:hAnsi="Arial" w:cs="Arial"/>
          <w:i/>
          <w:sz w:val="23"/>
        </w:rPr>
        <w:t xml:space="preserve">  </w:t>
      </w:r>
    </w:p>
    <w:p w14:paraId="5773DBA4" w14:textId="77777777" w:rsidR="00E55B3B" w:rsidRDefault="00B11173">
      <w:pPr>
        <w:spacing w:after="0" w:line="237" w:lineRule="auto"/>
        <w:ind w:left="0" w:right="10421" w:firstLine="0"/>
      </w:pPr>
      <w:r>
        <w:rPr>
          <w:rFonts w:ascii="Arial" w:eastAsia="Arial" w:hAnsi="Arial" w:cs="Arial"/>
          <w:i/>
          <w:sz w:val="23"/>
        </w:rPr>
        <w:t xml:space="preserve">  </w:t>
      </w:r>
    </w:p>
    <w:p w14:paraId="12BE0C01" w14:textId="77777777" w:rsidR="00E55B3B" w:rsidRDefault="00B11173">
      <w:pPr>
        <w:spacing w:after="0" w:line="259" w:lineRule="auto"/>
        <w:ind w:left="0" w:firstLine="0"/>
      </w:pPr>
      <w:r>
        <w:rPr>
          <w:rFonts w:ascii="Arial" w:eastAsia="Arial" w:hAnsi="Arial" w:cs="Arial"/>
          <w:i/>
          <w:sz w:val="23"/>
        </w:rPr>
        <w:t xml:space="preserve"> </w:t>
      </w:r>
    </w:p>
    <w:p w14:paraId="1FDF4BA5" w14:textId="77777777" w:rsidR="00E55B3B" w:rsidRDefault="00B11173">
      <w:pPr>
        <w:spacing w:after="0" w:line="259" w:lineRule="auto"/>
        <w:ind w:left="0" w:firstLine="0"/>
      </w:pPr>
      <w:r>
        <w:rPr>
          <w:rFonts w:ascii="Arial" w:eastAsia="Arial" w:hAnsi="Arial" w:cs="Arial"/>
          <w:i/>
          <w:sz w:val="23"/>
        </w:rPr>
        <w:t xml:space="preserve"> </w:t>
      </w:r>
    </w:p>
    <w:p w14:paraId="5465C524" w14:textId="77777777" w:rsidR="00E55B3B" w:rsidRDefault="00B11173">
      <w:pPr>
        <w:spacing w:after="0" w:line="259" w:lineRule="auto"/>
        <w:ind w:left="0" w:firstLine="0"/>
      </w:pPr>
      <w:r>
        <w:rPr>
          <w:rFonts w:ascii="Arial" w:eastAsia="Arial" w:hAnsi="Arial" w:cs="Arial"/>
          <w:i/>
          <w:sz w:val="23"/>
        </w:rPr>
        <w:lastRenderedPageBreak/>
        <w:t xml:space="preserve"> </w:t>
      </w:r>
    </w:p>
    <w:p w14:paraId="61B94FC0" w14:textId="6A94B53D" w:rsidR="00E55B3B" w:rsidRPr="009F6D7B" w:rsidRDefault="00B11173" w:rsidP="009F6D7B">
      <w:pPr>
        <w:spacing w:after="0" w:line="259" w:lineRule="auto"/>
        <w:ind w:left="0" w:firstLine="0"/>
      </w:pPr>
      <w:r>
        <w:rPr>
          <w:rFonts w:ascii="Arial" w:eastAsia="Arial" w:hAnsi="Arial" w:cs="Arial"/>
          <w:i/>
          <w:sz w:val="23"/>
        </w:rPr>
        <w:t xml:space="preserve">  </w:t>
      </w:r>
      <w:r w:rsidRPr="009F6D7B">
        <w:rPr>
          <w:color w:val="0070C0"/>
          <w:sz w:val="28"/>
          <w:szCs w:val="28"/>
        </w:rPr>
        <w:t xml:space="preserve">About Us </w:t>
      </w:r>
    </w:p>
    <w:p w14:paraId="1D355284" w14:textId="77777777" w:rsidR="00E55B3B" w:rsidRDefault="00B11173">
      <w:pPr>
        <w:spacing w:after="0" w:line="259" w:lineRule="auto"/>
        <w:ind w:left="0" w:firstLine="0"/>
      </w:pPr>
      <w:r>
        <w:rPr>
          <w:rFonts w:ascii="Arial" w:eastAsia="Arial" w:hAnsi="Arial" w:cs="Arial"/>
          <w:i/>
          <w:sz w:val="23"/>
        </w:rPr>
        <w:t xml:space="preserve"> </w:t>
      </w:r>
    </w:p>
    <w:p w14:paraId="21AB5CA9" w14:textId="77777777" w:rsidR="00E55B3B" w:rsidRDefault="00B11173">
      <w:pPr>
        <w:numPr>
          <w:ilvl w:val="0"/>
          <w:numId w:val="1"/>
        </w:numPr>
        <w:spacing w:after="168"/>
        <w:ind w:hanging="481"/>
      </w:pPr>
      <w:r>
        <w:t>The service provider is ‘</w:t>
      </w:r>
      <w:r w:rsidRPr="00E802F2">
        <w:rPr>
          <w:rFonts w:ascii="Cinzel Decorative" w:hAnsi="Cinzel Decorative"/>
          <w:sz w:val="32"/>
          <w:szCs w:val="32"/>
        </w:rPr>
        <w:t>AKC</w:t>
      </w:r>
      <w:r w:rsidRPr="00E802F2">
        <w:rPr>
          <w:sz w:val="32"/>
          <w:szCs w:val="32"/>
        </w:rPr>
        <w:t xml:space="preserve"> </w:t>
      </w:r>
      <w:r w:rsidRPr="00E802F2">
        <w:rPr>
          <w:rFonts w:ascii="Cinzel Decorative" w:hAnsi="Cinzel Decorative"/>
        </w:rPr>
        <w:t>Home Support Services’</w:t>
      </w:r>
      <w:r>
        <w:t xml:space="preserve"> </w:t>
      </w:r>
    </w:p>
    <w:p w14:paraId="460E768B" w14:textId="77777777" w:rsidR="00E55B3B" w:rsidRDefault="00B11173">
      <w:pPr>
        <w:numPr>
          <w:ilvl w:val="0"/>
          <w:numId w:val="1"/>
        </w:numPr>
        <w:spacing w:after="168"/>
        <w:ind w:hanging="481"/>
      </w:pPr>
      <w:r>
        <w:t xml:space="preserve">The legal status of the business is a ‘Partnership.’ </w:t>
      </w:r>
    </w:p>
    <w:p w14:paraId="33E68059" w14:textId="77777777" w:rsidR="00E55B3B" w:rsidRDefault="00B11173">
      <w:pPr>
        <w:numPr>
          <w:ilvl w:val="0"/>
          <w:numId w:val="1"/>
        </w:numPr>
        <w:ind w:hanging="481"/>
      </w:pPr>
      <w:r>
        <w:t xml:space="preserve">The Proprietors are Darren &amp; Sharron Jones </w:t>
      </w:r>
    </w:p>
    <w:p w14:paraId="2CD6A59C" w14:textId="6DE69C1C" w:rsidR="00E55B3B" w:rsidRDefault="00B11173">
      <w:pPr>
        <w:numPr>
          <w:ilvl w:val="0"/>
          <w:numId w:val="1"/>
        </w:numPr>
        <w:ind w:hanging="481"/>
      </w:pPr>
      <w:r>
        <w:t xml:space="preserve">The responsible individual is Sharron Jones </w:t>
      </w:r>
      <w:r w:rsidR="000131D3">
        <w:t>who</w:t>
      </w:r>
      <w:r>
        <w:t xml:space="preserve"> is one of the Proprietors of the company. </w:t>
      </w:r>
    </w:p>
    <w:p w14:paraId="4DF4E6E5" w14:textId="77777777" w:rsidR="000131D3" w:rsidRPr="000131D3" w:rsidRDefault="000131D3" w:rsidP="000131D3">
      <w:pPr>
        <w:numPr>
          <w:ilvl w:val="0"/>
          <w:numId w:val="1"/>
        </w:numPr>
        <w:ind w:hanging="481"/>
      </w:pPr>
      <w:r w:rsidRPr="000131D3">
        <w:rPr>
          <w:rFonts w:eastAsia="Times New Roman"/>
          <w:color w:val="auto"/>
          <w:kern w:val="0"/>
          <w14:ligatures w14:val="none"/>
        </w:rPr>
        <w:t>Sandra Jones serves as the Registered Manager and holds overall responsibility for the effective day</w:t>
      </w:r>
      <w:r w:rsidRPr="000131D3">
        <w:rPr>
          <w:rFonts w:eastAsia="Times New Roman"/>
          <w:color w:val="auto"/>
          <w:kern w:val="0"/>
          <w14:ligatures w14:val="none"/>
        </w:rPr>
        <w:noBreakHyphen/>
        <w:t>to</w:t>
      </w:r>
      <w:r w:rsidRPr="000131D3">
        <w:rPr>
          <w:rFonts w:eastAsia="Times New Roman"/>
          <w:color w:val="auto"/>
          <w:kern w:val="0"/>
          <w14:ligatures w14:val="none"/>
        </w:rPr>
        <w:noBreakHyphen/>
        <w:t>day management of AKC Home Support Services. The business maintains full insurance coverage in compliance with all statutory obligations.</w:t>
      </w:r>
    </w:p>
    <w:p w14:paraId="1A8108D7" w14:textId="1A379507" w:rsidR="00E55B3B" w:rsidRDefault="00B11173">
      <w:pPr>
        <w:numPr>
          <w:ilvl w:val="0"/>
          <w:numId w:val="1"/>
        </w:numPr>
        <w:spacing w:after="140"/>
        <w:ind w:hanging="481"/>
      </w:pPr>
      <w:r>
        <w:t xml:space="preserve">The service operates from the one location </w:t>
      </w:r>
      <w:r w:rsidR="000131D3">
        <w:t xml:space="preserve">in central Colwyn Bay </w:t>
      </w:r>
      <w:r>
        <w:t xml:space="preserve">at 41-43, Conway Road, Colwyn </w:t>
      </w:r>
      <w:proofErr w:type="gramStart"/>
      <w:r>
        <w:t xml:space="preserve">Bay,   </w:t>
      </w:r>
      <w:proofErr w:type="gramEnd"/>
      <w:r>
        <w:t xml:space="preserve">                     Conwy LL29 7AA </w:t>
      </w:r>
    </w:p>
    <w:p w14:paraId="633CDFDE" w14:textId="6A3C96DF" w:rsidR="00E55B3B" w:rsidRDefault="00B11173">
      <w:pPr>
        <w:numPr>
          <w:ilvl w:val="0"/>
          <w:numId w:val="1"/>
        </w:numPr>
        <w:ind w:hanging="481"/>
      </w:pPr>
      <w:r>
        <w:t xml:space="preserve">The service covers the geographical area of Conwy County Borough (the North Wales Regional Partnership) and is registered with </w:t>
      </w:r>
      <w:r w:rsidR="000131D3">
        <w:t>the Care Inspectorate Wales (</w:t>
      </w:r>
      <w:r>
        <w:t>CIW</w:t>
      </w:r>
      <w:r w:rsidR="000131D3">
        <w:t>)</w:t>
      </w:r>
      <w:r>
        <w:t xml:space="preserve"> to provide ‘domiciliary support services.’ </w:t>
      </w:r>
    </w:p>
    <w:p w14:paraId="31653798" w14:textId="77777777" w:rsidR="00E55B3B" w:rsidRDefault="00B11173">
      <w:pPr>
        <w:numPr>
          <w:ilvl w:val="0"/>
          <w:numId w:val="1"/>
        </w:numPr>
        <w:ind w:hanging="481"/>
      </w:pPr>
      <w:r>
        <w:t xml:space="preserve">The number of care hours provided is between 751 – 1000 per week.  </w:t>
      </w:r>
    </w:p>
    <w:p w14:paraId="131283EF" w14:textId="77777777" w:rsidR="00E55B3B" w:rsidRDefault="00B11173">
      <w:pPr>
        <w:spacing w:after="0" w:line="259" w:lineRule="auto"/>
        <w:ind w:left="0" w:firstLine="0"/>
      </w:pPr>
      <w:r>
        <w:rPr>
          <w:b/>
          <w:sz w:val="29"/>
        </w:rPr>
        <w:t xml:space="preserve"> </w:t>
      </w:r>
    </w:p>
    <w:p w14:paraId="485C26C4" w14:textId="77777777" w:rsidR="00E55B3B" w:rsidRPr="009F6D7B" w:rsidRDefault="00B11173">
      <w:pPr>
        <w:spacing w:after="0"/>
        <w:ind w:left="-5"/>
        <w:rPr>
          <w:color w:val="0070C0"/>
          <w:sz w:val="28"/>
          <w:szCs w:val="28"/>
        </w:rPr>
      </w:pPr>
      <w:r w:rsidRPr="009F6D7B">
        <w:rPr>
          <w:color w:val="0070C0"/>
          <w:sz w:val="28"/>
          <w:szCs w:val="28"/>
        </w:rPr>
        <w:t xml:space="preserve">Contact Information: </w:t>
      </w:r>
    </w:p>
    <w:p w14:paraId="1247F6DC" w14:textId="2429EA05" w:rsidR="00E55B3B" w:rsidRDefault="003A6185">
      <w:pPr>
        <w:spacing w:after="0" w:line="259" w:lineRule="auto"/>
        <w:ind w:left="0" w:firstLine="0"/>
      </w:pPr>
      <w:r>
        <w:rPr>
          <w:noProof/>
        </w:rPr>
        <w:drawing>
          <wp:anchor distT="0" distB="0" distL="114300" distR="114300" simplePos="0" relativeHeight="251660288" behindDoc="1" locked="0" layoutInCell="1" allowOverlap="1" wp14:anchorId="0E52B87D" wp14:editId="5AE9FC56">
            <wp:simplePos x="0" y="0"/>
            <wp:positionH relativeFrom="column">
              <wp:posOffset>-10160</wp:posOffset>
            </wp:positionH>
            <wp:positionV relativeFrom="paragraph">
              <wp:posOffset>202565</wp:posOffset>
            </wp:positionV>
            <wp:extent cx="304800" cy="347980"/>
            <wp:effectExtent l="0" t="0" r="0" b="0"/>
            <wp:wrapTight wrapText="bothSides">
              <wp:wrapPolygon edited="0">
                <wp:start x="2700" y="1182"/>
                <wp:lineTo x="0" y="5912"/>
                <wp:lineTo x="0" y="18920"/>
                <wp:lineTo x="20250" y="18920"/>
                <wp:lineTo x="20250" y="5912"/>
                <wp:lineTo x="16200" y="1182"/>
                <wp:lineTo x="2700" y="1182"/>
              </wp:wrapPolygon>
            </wp:wrapTight>
            <wp:docPr id="1173651666" name="Graphic 6" descr="Tele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51666" name="Graphic 1173651666" descr="Telephone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304800" cy="347980"/>
                    </a:xfrm>
                    <a:prstGeom prst="rect">
                      <a:avLst/>
                    </a:prstGeom>
                  </pic:spPr>
                </pic:pic>
              </a:graphicData>
            </a:graphic>
            <wp14:sizeRelH relativeFrom="page">
              <wp14:pctWidth>0</wp14:pctWidth>
            </wp14:sizeRelH>
            <wp14:sizeRelV relativeFrom="page">
              <wp14:pctHeight>0</wp14:pctHeight>
            </wp14:sizeRelV>
          </wp:anchor>
        </w:drawing>
      </w:r>
      <w:r w:rsidR="00B11173">
        <w:t xml:space="preserve"> </w:t>
      </w:r>
    </w:p>
    <w:p w14:paraId="6DD61E9A" w14:textId="65BD2463" w:rsidR="00E55B3B" w:rsidRDefault="003A6185" w:rsidP="003A6185">
      <w:pPr>
        <w:spacing w:after="0"/>
        <w:ind w:left="-5" w:right="3303"/>
      </w:pPr>
      <w:r>
        <w:t>B</w:t>
      </w:r>
      <w:r w:rsidR="00B11173">
        <w:t xml:space="preserve">etween 09.30 and 17.00 hours on: 01492 534662 </w:t>
      </w:r>
      <w:r>
        <w:t xml:space="preserve">                                          </w:t>
      </w:r>
      <w:r w:rsidR="00B11173">
        <w:t>Out of Office</w:t>
      </w:r>
      <w:r>
        <w:t xml:space="preserve"> </w:t>
      </w:r>
      <w:r w:rsidR="00B11173">
        <w:t>hours ‘EMERGENCY’ on call:</w:t>
      </w:r>
      <w:r w:rsidR="00B11173">
        <w:rPr>
          <w:b/>
        </w:rPr>
        <w:t xml:space="preserve"> </w:t>
      </w:r>
      <w:r w:rsidR="00B11173">
        <w:t xml:space="preserve">07831 480 787 </w:t>
      </w:r>
    </w:p>
    <w:p w14:paraId="4A60DB21" w14:textId="77777777" w:rsidR="00E55B3B" w:rsidRDefault="00B11173">
      <w:pPr>
        <w:spacing w:after="0" w:line="259" w:lineRule="auto"/>
        <w:ind w:left="0" w:firstLine="0"/>
      </w:pPr>
      <w:r>
        <w:rPr>
          <w:b/>
        </w:rPr>
        <w:t xml:space="preserve"> </w:t>
      </w:r>
    </w:p>
    <w:p w14:paraId="3F9AC8C7" w14:textId="31D90C8D" w:rsidR="003A6185" w:rsidRDefault="003A6185" w:rsidP="003A6185">
      <w:pPr>
        <w:spacing w:after="0"/>
        <w:ind w:left="-5"/>
      </w:pPr>
      <w:r>
        <w:rPr>
          <w:noProof/>
        </w:rPr>
        <w:drawing>
          <wp:anchor distT="0" distB="0" distL="114300" distR="114300" simplePos="0" relativeHeight="251661312" behindDoc="1" locked="0" layoutInCell="1" allowOverlap="1" wp14:anchorId="177BB6A5" wp14:editId="11E5DE32">
            <wp:simplePos x="0" y="0"/>
            <wp:positionH relativeFrom="column">
              <wp:posOffset>-10160</wp:posOffset>
            </wp:positionH>
            <wp:positionV relativeFrom="paragraph">
              <wp:posOffset>210185</wp:posOffset>
            </wp:positionV>
            <wp:extent cx="238125" cy="238125"/>
            <wp:effectExtent l="0" t="0" r="9525" b="9525"/>
            <wp:wrapTight wrapText="bothSides">
              <wp:wrapPolygon edited="0">
                <wp:start x="6912" y="0"/>
                <wp:lineTo x="1728" y="1728"/>
                <wp:lineTo x="0" y="8640"/>
                <wp:lineTo x="0" y="20736"/>
                <wp:lineTo x="20736" y="20736"/>
                <wp:lineTo x="20736" y="8640"/>
                <wp:lineTo x="19008" y="1728"/>
                <wp:lineTo x="13824" y="0"/>
                <wp:lineTo x="6912" y="0"/>
              </wp:wrapPolygon>
            </wp:wrapTight>
            <wp:docPr id="1091286760"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38125" cy="238125"/>
                    </a:xfrm>
                    <a:prstGeom prst="rect">
                      <a:avLst/>
                    </a:prstGeom>
                  </pic:spPr>
                </pic:pic>
              </a:graphicData>
            </a:graphic>
            <wp14:sizeRelH relativeFrom="page">
              <wp14:pctWidth>0</wp14:pctWidth>
            </wp14:sizeRelH>
            <wp14:sizeRelV relativeFrom="page">
              <wp14:pctHeight>0</wp14:pctHeight>
            </wp14:sizeRelV>
          </wp:anchor>
        </w:drawing>
      </w:r>
    </w:p>
    <w:p w14:paraId="1BAE844B" w14:textId="42221DAB" w:rsidR="00E55B3B" w:rsidRDefault="003A6185" w:rsidP="003A6185">
      <w:pPr>
        <w:spacing w:after="0"/>
        <w:ind w:left="-5"/>
      </w:pPr>
      <w:r>
        <w:t xml:space="preserve"> </w:t>
      </w:r>
      <w:r w:rsidR="00B11173">
        <w:t xml:space="preserve">Registered Manager: </w:t>
      </w:r>
      <w:r w:rsidR="00B11173">
        <w:rPr>
          <w:color w:val="0000FF"/>
          <w:u w:val="single" w:color="0000FF"/>
        </w:rPr>
        <w:t>sandra.jones@akc.uk.com</w:t>
      </w:r>
      <w:r w:rsidR="00B11173">
        <w:rPr>
          <w:color w:val="0000FF"/>
        </w:rPr>
        <w:t xml:space="preserve"> </w:t>
      </w:r>
    </w:p>
    <w:p w14:paraId="1D226914" w14:textId="77777777" w:rsidR="003A6185" w:rsidRDefault="00B11173" w:rsidP="003A6185">
      <w:pPr>
        <w:spacing w:after="0" w:line="259" w:lineRule="auto"/>
        <w:ind w:left="0" w:firstLine="0"/>
      </w:pPr>
      <w:r>
        <w:t xml:space="preserve"> </w:t>
      </w:r>
    </w:p>
    <w:p w14:paraId="0FA3E281" w14:textId="26B8DDD1" w:rsidR="00E55B3B" w:rsidRDefault="003A6185" w:rsidP="003A6185">
      <w:pPr>
        <w:spacing w:after="0" w:line="259" w:lineRule="auto"/>
        <w:ind w:left="0" w:firstLine="0"/>
      </w:pPr>
      <w:r>
        <w:rPr>
          <w:noProof/>
        </w:rPr>
        <w:drawing>
          <wp:anchor distT="0" distB="0" distL="114300" distR="114300" simplePos="0" relativeHeight="251663360" behindDoc="1" locked="0" layoutInCell="1" allowOverlap="1" wp14:anchorId="71CE2287" wp14:editId="650EBE7C">
            <wp:simplePos x="0" y="0"/>
            <wp:positionH relativeFrom="margin">
              <wp:align>left</wp:align>
            </wp:positionH>
            <wp:positionV relativeFrom="paragraph">
              <wp:posOffset>8890</wp:posOffset>
            </wp:positionV>
            <wp:extent cx="238125" cy="238125"/>
            <wp:effectExtent l="0" t="0" r="9525" b="9525"/>
            <wp:wrapTight wrapText="bothSides">
              <wp:wrapPolygon edited="0">
                <wp:start x="6912" y="0"/>
                <wp:lineTo x="1728" y="1728"/>
                <wp:lineTo x="0" y="8640"/>
                <wp:lineTo x="0" y="20736"/>
                <wp:lineTo x="20736" y="20736"/>
                <wp:lineTo x="20736" y="8640"/>
                <wp:lineTo x="19008" y="1728"/>
                <wp:lineTo x="13824" y="0"/>
                <wp:lineTo x="6912" y="0"/>
              </wp:wrapPolygon>
            </wp:wrapTight>
            <wp:docPr id="1788921758"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38125" cy="238125"/>
                    </a:xfrm>
                    <a:prstGeom prst="rect">
                      <a:avLst/>
                    </a:prstGeom>
                  </pic:spPr>
                </pic:pic>
              </a:graphicData>
            </a:graphic>
            <wp14:sizeRelH relativeFrom="page">
              <wp14:pctWidth>0</wp14:pctWidth>
            </wp14:sizeRelH>
            <wp14:sizeRelV relativeFrom="page">
              <wp14:pctHeight>0</wp14:pctHeight>
            </wp14:sizeRelV>
          </wp:anchor>
        </w:drawing>
      </w:r>
      <w:r w:rsidR="00B11173">
        <w:t xml:space="preserve">Responsible Individual / Proprietor: </w:t>
      </w:r>
      <w:r w:rsidR="00B11173">
        <w:rPr>
          <w:color w:val="0000FF"/>
          <w:u w:val="single" w:color="0000FF"/>
        </w:rPr>
        <w:t>sharron.jones@akc.uk.com</w:t>
      </w:r>
      <w:r w:rsidR="00B11173">
        <w:rPr>
          <w:color w:val="0000FF"/>
        </w:rPr>
        <w:t xml:space="preserve"> </w:t>
      </w:r>
    </w:p>
    <w:p w14:paraId="1D352231" w14:textId="31F9FE88" w:rsidR="00E55B3B" w:rsidRDefault="00B11173">
      <w:pPr>
        <w:spacing w:after="0" w:line="259" w:lineRule="auto"/>
        <w:ind w:left="0" w:firstLine="0"/>
      </w:pPr>
      <w:r>
        <w:t xml:space="preserve"> </w:t>
      </w:r>
    </w:p>
    <w:p w14:paraId="1A6D758A" w14:textId="6ED76B84" w:rsidR="00E55B3B" w:rsidRDefault="003A6185">
      <w:pPr>
        <w:spacing w:after="0"/>
        <w:ind w:left="-5"/>
      </w:pPr>
      <w:r>
        <w:rPr>
          <w:noProof/>
        </w:rPr>
        <w:drawing>
          <wp:inline distT="0" distB="0" distL="0" distR="0" wp14:anchorId="11B0FE46" wp14:editId="6D8E3CD7">
            <wp:extent cx="238125" cy="238125"/>
            <wp:effectExtent l="0" t="0" r="9525" b="9525"/>
            <wp:docPr id="1881171426"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38125" cy="238125"/>
                    </a:xfrm>
                    <a:prstGeom prst="rect">
                      <a:avLst/>
                    </a:prstGeom>
                  </pic:spPr>
                </pic:pic>
              </a:graphicData>
            </a:graphic>
          </wp:inline>
        </w:drawing>
      </w:r>
      <w:r>
        <w:t xml:space="preserve">   </w:t>
      </w:r>
      <w:r w:rsidR="00B11173">
        <w:t xml:space="preserve">Proprietor / Finance Director:  </w:t>
      </w:r>
      <w:r w:rsidR="00B11173">
        <w:rPr>
          <w:color w:val="0000FF"/>
          <w:u w:val="single" w:color="0000FF"/>
        </w:rPr>
        <w:t>darren.jones@akc.uk.com</w:t>
      </w:r>
      <w:r w:rsidR="00B11173">
        <w:rPr>
          <w:color w:val="0000FF"/>
        </w:rPr>
        <w:t xml:space="preserve"> </w:t>
      </w:r>
    </w:p>
    <w:p w14:paraId="7442EA66" w14:textId="77777777" w:rsidR="00E55B3B" w:rsidRDefault="00B11173">
      <w:pPr>
        <w:spacing w:after="0" w:line="259" w:lineRule="auto"/>
        <w:ind w:left="0" w:firstLine="0"/>
      </w:pPr>
      <w:r>
        <w:t xml:space="preserve"> </w:t>
      </w:r>
    </w:p>
    <w:p w14:paraId="4A1FDD7A" w14:textId="73319B6C" w:rsidR="00E55B3B" w:rsidRDefault="003A6185">
      <w:pPr>
        <w:spacing w:after="0"/>
        <w:ind w:left="-5"/>
      </w:pPr>
      <w:r>
        <w:rPr>
          <w:noProof/>
        </w:rPr>
        <w:drawing>
          <wp:anchor distT="0" distB="0" distL="114300" distR="114300" simplePos="0" relativeHeight="251665408" behindDoc="1" locked="0" layoutInCell="1" allowOverlap="1" wp14:anchorId="512473F2" wp14:editId="0B4525A2">
            <wp:simplePos x="0" y="0"/>
            <wp:positionH relativeFrom="margin">
              <wp:align>left</wp:align>
            </wp:positionH>
            <wp:positionV relativeFrom="paragraph">
              <wp:posOffset>9525</wp:posOffset>
            </wp:positionV>
            <wp:extent cx="238125" cy="238125"/>
            <wp:effectExtent l="0" t="0" r="9525" b="9525"/>
            <wp:wrapTight wrapText="bothSides">
              <wp:wrapPolygon edited="0">
                <wp:start x="6912" y="0"/>
                <wp:lineTo x="1728" y="1728"/>
                <wp:lineTo x="0" y="8640"/>
                <wp:lineTo x="0" y="20736"/>
                <wp:lineTo x="20736" y="20736"/>
                <wp:lineTo x="20736" y="8640"/>
                <wp:lineTo x="19008" y="1728"/>
                <wp:lineTo x="13824" y="0"/>
                <wp:lineTo x="6912" y="0"/>
              </wp:wrapPolygon>
            </wp:wrapTight>
            <wp:docPr id="1094007922"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38125" cy="238125"/>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B11173">
        <w:t xml:space="preserve">Service Coordinator (Extra Care Housing): </w:t>
      </w:r>
      <w:r w:rsidR="00B11173">
        <w:rPr>
          <w:color w:val="0000FF"/>
          <w:u w:val="single" w:color="0000FF"/>
        </w:rPr>
        <w:t>john.davies@akc.uk.com</w:t>
      </w:r>
      <w:r w:rsidR="00B11173">
        <w:t xml:space="preserve">  </w:t>
      </w:r>
    </w:p>
    <w:p w14:paraId="43806637" w14:textId="0039DCC6" w:rsidR="00E55B3B" w:rsidRDefault="003A6185">
      <w:pPr>
        <w:spacing w:after="0" w:line="259" w:lineRule="auto"/>
        <w:ind w:left="0" w:firstLine="0"/>
      </w:pPr>
      <w:r>
        <w:rPr>
          <w:noProof/>
        </w:rPr>
        <w:drawing>
          <wp:anchor distT="0" distB="0" distL="114300" distR="114300" simplePos="0" relativeHeight="251667456" behindDoc="1" locked="0" layoutInCell="1" allowOverlap="1" wp14:anchorId="2810CF45" wp14:editId="163760B7">
            <wp:simplePos x="0" y="0"/>
            <wp:positionH relativeFrom="margin">
              <wp:posOffset>-28575</wp:posOffset>
            </wp:positionH>
            <wp:positionV relativeFrom="paragraph">
              <wp:posOffset>181610</wp:posOffset>
            </wp:positionV>
            <wp:extent cx="238125" cy="238125"/>
            <wp:effectExtent l="0" t="0" r="9525" b="9525"/>
            <wp:wrapTight wrapText="bothSides">
              <wp:wrapPolygon edited="0">
                <wp:start x="6912" y="0"/>
                <wp:lineTo x="1728" y="1728"/>
                <wp:lineTo x="0" y="8640"/>
                <wp:lineTo x="0" y="20736"/>
                <wp:lineTo x="20736" y="20736"/>
                <wp:lineTo x="20736" y="8640"/>
                <wp:lineTo x="19008" y="1728"/>
                <wp:lineTo x="13824" y="0"/>
                <wp:lineTo x="6912" y="0"/>
              </wp:wrapPolygon>
            </wp:wrapTight>
            <wp:docPr id="613764297" name="Graphic 7"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6760" name="Graphic 1091286760" descr="Email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38125" cy="238125"/>
                    </a:xfrm>
                    <a:prstGeom prst="rect">
                      <a:avLst/>
                    </a:prstGeom>
                  </pic:spPr>
                </pic:pic>
              </a:graphicData>
            </a:graphic>
            <wp14:sizeRelH relativeFrom="page">
              <wp14:pctWidth>0</wp14:pctWidth>
            </wp14:sizeRelH>
            <wp14:sizeRelV relativeFrom="page">
              <wp14:pctHeight>0</wp14:pctHeight>
            </wp14:sizeRelV>
          </wp:anchor>
        </w:drawing>
      </w:r>
      <w:r w:rsidR="00B11173">
        <w:t xml:space="preserve"> </w:t>
      </w:r>
    </w:p>
    <w:p w14:paraId="2FDE1E1A" w14:textId="1CB2537E" w:rsidR="00E55B3B" w:rsidRDefault="003A6185">
      <w:pPr>
        <w:tabs>
          <w:tab w:val="center" w:pos="6488"/>
        </w:tabs>
        <w:spacing w:after="0"/>
        <w:ind w:left="-15" w:firstLine="0"/>
      </w:pPr>
      <w:r>
        <w:t xml:space="preserve">   </w:t>
      </w:r>
      <w:r w:rsidR="00B11173">
        <w:t xml:space="preserve">Community Support Manager: </w:t>
      </w:r>
      <w:r w:rsidR="00B11173">
        <w:rPr>
          <w:color w:val="0000FF"/>
          <w:u w:val="single" w:color="0000FF"/>
        </w:rPr>
        <w:t>alison.faulds@akc.uk.com</w:t>
      </w:r>
      <w:r w:rsidR="00B11173">
        <w:t xml:space="preserve"> </w:t>
      </w:r>
      <w:r w:rsidR="00B11173">
        <w:tab/>
        <w:t xml:space="preserve"> </w:t>
      </w:r>
    </w:p>
    <w:p w14:paraId="7735A847" w14:textId="77777777" w:rsidR="00E55B3B" w:rsidRDefault="00B11173">
      <w:pPr>
        <w:spacing w:after="0" w:line="259" w:lineRule="auto"/>
        <w:ind w:left="0" w:firstLine="0"/>
      </w:pPr>
      <w:r>
        <w:rPr>
          <w:rFonts w:ascii="Arial" w:eastAsia="Arial" w:hAnsi="Arial" w:cs="Arial"/>
          <w:i/>
          <w:sz w:val="23"/>
        </w:rPr>
        <w:t xml:space="preserve"> </w:t>
      </w:r>
    </w:p>
    <w:p w14:paraId="6085AE04" w14:textId="77777777" w:rsidR="00E55B3B" w:rsidRDefault="00B11173">
      <w:pPr>
        <w:spacing w:after="0" w:line="259" w:lineRule="auto"/>
        <w:ind w:left="0" w:firstLine="0"/>
      </w:pPr>
      <w:r>
        <w:rPr>
          <w:rFonts w:ascii="Arial" w:eastAsia="Arial" w:hAnsi="Arial" w:cs="Arial"/>
          <w:i/>
          <w:sz w:val="23"/>
        </w:rPr>
        <w:t xml:space="preserve"> </w:t>
      </w:r>
    </w:p>
    <w:p w14:paraId="0371C3F8" w14:textId="77777777" w:rsidR="00E55B3B" w:rsidRDefault="00B11173">
      <w:pPr>
        <w:spacing w:after="0" w:line="237" w:lineRule="auto"/>
        <w:ind w:left="0" w:right="10421" w:firstLine="0"/>
      </w:pPr>
      <w:r>
        <w:rPr>
          <w:rFonts w:ascii="Arial" w:eastAsia="Arial" w:hAnsi="Arial" w:cs="Arial"/>
          <w:i/>
          <w:sz w:val="23"/>
        </w:rPr>
        <w:t xml:space="preserve">  </w:t>
      </w:r>
    </w:p>
    <w:p w14:paraId="3E77C5E1" w14:textId="77777777" w:rsidR="00E55B3B" w:rsidRDefault="00B11173">
      <w:pPr>
        <w:spacing w:after="0" w:line="237" w:lineRule="auto"/>
        <w:ind w:left="0" w:right="10421" w:firstLine="0"/>
      </w:pPr>
      <w:r>
        <w:rPr>
          <w:rFonts w:ascii="Arial" w:eastAsia="Arial" w:hAnsi="Arial" w:cs="Arial"/>
          <w:i/>
          <w:sz w:val="23"/>
        </w:rPr>
        <w:t xml:space="preserve">  </w:t>
      </w:r>
    </w:p>
    <w:p w14:paraId="13EF18D7" w14:textId="77777777" w:rsidR="00E55B3B" w:rsidRDefault="00B11173">
      <w:pPr>
        <w:spacing w:after="0" w:line="237" w:lineRule="auto"/>
        <w:ind w:left="0" w:right="10421" w:firstLine="0"/>
      </w:pPr>
      <w:r>
        <w:rPr>
          <w:rFonts w:ascii="Arial" w:eastAsia="Arial" w:hAnsi="Arial" w:cs="Arial"/>
          <w:i/>
          <w:sz w:val="23"/>
        </w:rPr>
        <w:t xml:space="preserve">  </w:t>
      </w:r>
    </w:p>
    <w:p w14:paraId="5698AA40" w14:textId="77777777" w:rsidR="00E55B3B" w:rsidRDefault="00B11173">
      <w:pPr>
        <w:spacing w:after="0" w:line="237" w:lineRule="auto"/>
        <w:ind w:left="0" w:right="10421" w:firstLine="0"/>
      </w:pPr>
      <w:r>
        <w:rPr>
          <w:rFonts w:ascii="Arial" w:eastAsia="Arial" w:hAnsi="Arial" w:cs="Arial"/>
          <w:i/>
          <w:sz w:val="23"/>
        </w:rPr>
        <w:lastRenderedPageBreak/>
        <w:t xml:space="preserve">  </w:t>
      </w:r>
    </w:p>
    <w:p w14:paraId="39C8314B" w14:textId="77777777" w:rsidR="00E55B3B" w:rsidRDefault="00B11173">
      <w:pPr>
        <w:spacing w:after="0" w:line="259" w:lineRule="auto"/>
        <w:ind w:left="0" w:firstLine="0"/>
      </w:pPr>
      <w:r>
        <w:rPr>
          <w:rFonts w:ascii="Arial" w:eastAsia="Arial" w:hAnsi="Arial" w:cs="Arial"/>
          <w:i/>
          <w:sz w:val="23"/>
        </w:rPr>
        <w:t xml:space="preserve"> </w:t>
      </w:r>
    </w:p>
    <w:p w14:paraId="3C4BB78F" w14:textId="19766368" w:rsidR="00E55B3B" w:rsidRPr="009F6D7B" w:rsidRDefault="00B11173" w:rsidP="009F6D7B">
      <w:pPr>
        <w:spacing w:after="261" w:line="259" w:lineRule="auto"/>
        <w:ind w:left="0" w:firstLine="0"/>
      </w:pPr>
      <w:r>
        <w:rPr>
          <w:rFonts w:ascii="Arial" w:eastAsia="Arial" w:hAnsi="Arial" w:cs="Arial"/>
          <w:i/>
          <w:sz w:val="23"/>
        </w:rPr>
        <w:t xml:space="preserve"> </w:t>
      </w:r>
      <w:r w:rsidRPr="009F6D7B">
        <w:rPr>
          <w:color w:val="0070C0"/>
          <w:sz w:val="28"/>
          <w:szCs w:val="28"/>
        </w:rPr>
        <w:t xml:space="preserve">What </w:t>
      </w:r>
      <w:r w:rsidRPr="00A46592">
        <w:rPr>
          <w:rFonts w:ascii="Cinzel Decorative" w:hAnsi="Cinzel Decorative"/>
          <w:color w:val="0070C0"/>
          <w:sz w:val="28"/>
          <w:szCs w:val="28"/>
        </w:rPr>
        <w:t xml:space="preserve">AKC </w:t>
      </w:r>
      <w:r w:rsidRPr="009F6D7B">
        <w:rPr>
          <w:color w:val="0070C0"/>
          <w:sz w:val="28"/>
          <w:szCs w:val="28"/>
        </w:rPr>
        <w:t xml:space="preserve">Provides - Our range of services </w:t>
      </w:r>
    </w:p>
    <w:p w14:paraId="3FCDAE2F" w14:textId="77777777" w:rsidR="00E55B3B" w:rsidRDefault="00B11173" w:rsidP="003542B4">
      <w:pPr>
        <w:spacing w:after="174" w:line="240" w:lineRule="auto"/>
        <w:ind w:left="-5" w:right="365"/>
        <w:jc w:val="both"/>
      </w:pPr>
      <w:r>
        <w:t xml:space="preserve">AKC is a family-run business, set up in November 1991, by the current proprietors Darren &amp; Sharron Jones. The company provides a range of care and support services to people who live in their own home so that they can continue to live independently and remain in control of their own lives. </w:t>
      </w:r>
    </w:p>
    <w:p w14:paraId="50A0149E" w14:textId="77777777" w:rsidR="00E55B3B" w:rsidRDefault="00B11173" w:rsidP="003542B4">
      <w:pPr>
        <w:spacing w:line="240" w:lineRule="auto"/>
        <w:ind w:left="-5"/>
      </w:pPr>
      <w:r>
        <w:t xml:space="preserve">AKC provides you with flexible services suited to your individual needs, including: </w:t>
      </w:r>
    </w:p>
    <w:p w14:paraId="2843DF8B" w14:textId="77777777" w:rsidR="00E55B3B" w:rsidRDefault="00B11173" w:rsidP="003542B4">
      <w:pPr>
        <w:numPr>
          <w:ilvl w:val="0"/>
          <w:numId w:val="2"/>
        </w:numPr>
        <w:spacing w:line="240" w:lineRule="auto"/>
        <w:ind w:hanging="481"/>
      </w:pPr>
      <w:r>
        <w:t xml:space="preserve">personal care and support at pre-arranged times </w:t>
      </w:r>
    </w:p>
    <w:p w14:paraId="4EE3B1C9" w14:textId="4491E424" w:rsidR="00E55B3B" w:rsidRDefault="00B11173" w:rsidP="003542B4">
      <w:pPr>
        <w:numPr>
          <w:ilvl w:val="0"/>
          <w:numId w:val="2"/>
        </w:numPr>
        <w:spacing w:line="240" w:lineRule="auto"/>
        <w:ind w:hanging="481"/>
      </w:pPr>
      <w:r>
        <w:t xml:space="preserve">Visits of multiple hour durations </w:t>
      </w:r>
    </w:p>
    <w:p w14:paraId="10284124" w14:textId="77777777" w:rsidR="00E55B3B" w:rsidRDefault="00B11173" w:rsidP="003542B4">
      <w:pPr>
        <w:numPr>
          <w:ilvl w:val="0"/>
          <w:numId w:val="2"/>
        </w:numPr>
        <w:spacing w:line="240" w:lineRule="auto"/>
        <w:ind w:hanging="481"/>
      </w:pPr>
      <w:r>
        <w:t xml:space="preserve">24-hour care </w:t>
      </w:r>
    </w:p>
    <w:p w14:paraId="7357C2BD" w14:textId="77777777" w:rsidR="00E55B3B" w:rsidRDefault="00B11173" w:rsidP="003542B4">
      <w:pPr>
        <w:numPr>
          <w:ilvl w:val="0"/>
          <w:numId w:val="2"/>
        </w:numPr>
        <w:spacing w:line="240" w:lineRule="auto"/>
        <w:ind w:hanging="481"/>
      </w:pPr>
      <w:r>
        <w:t xml:space="preserve">24/7 Community supported living </w:t>
      </w:r>
    </w:p>
    <w:p w14:paraId="08D6C380" w14:textId="77777777" w:rsidR="00E55B3B" w:rsidRDefault="00B11173" w:rsidP="003542B4">
      <w:pPr>
        <w:numPr>
          <w:ilvl w:val="0"/>
          <w:numId w:val="2"/>
        </w:numPr>
        <w:spacing w:line="240" w:lineRule="auto"/>
        <w:ind w:hanging="481"/>
      </w:pPr>
      <w:r>
        <w:t xml:space="preserve">evening and daytime sitting services. </w:t>
      </w:r>
    </w:p>
    <w:p w14:paraId="3216BC46" w14:textId="77777777" w:rsidR="00E55B3B" w:rsidRDefault="00B11173" w:rsidP="003542B4">
      <w:pPr>
        <w:numPr>
          <w:ilvl w:val="0"/>
          <w:numId w:val="2"/>
        </w:numPr>
        <w:spacing w:line="240" w:lineRule="auto"/>
        <w:ind w:hanging="481"/>
      </w:pPr>
      <w:r>
        <w:t xml:space="preserve">Overnight (Waking or Sleep-in support 23.00 – 07.00 hours) </w:t>
      </w:r>
    </w:p>
    <w:p w14:paraId="2D419ACE" w14:textId="77777777" w:rsidR="00E55B3B" w:rsidRDefault="00B11173" w:rsidP="003542B4">
      <w:pPr>
        <w:numPr>
          <w:ilvl w:val="0"/>
          <w:numId w:val="2"/>
        </w:numPr>
        <w:spacing w:line="240" w:lineRule="auto"/>
        <w:ind w:hanging="481"/>
      </w:pPr>
      <w:r>
        <w:t xml:space="preserve">help with light household tasks, shopping and other activities of daily living. </w:t>
      </w:r>
    </w:p>
    <w:p w14:paraId="48DC8E5A" w14:textId="77777777" w:rsidR="00E55B3B" w:rsidRPr="00627B76" w:rsidRDefault="00B11173" w:rsidP="003542B4">
      <w:pPr>
        <w:spacing w:after="164" w:line="240" w:lineRule="auto"/>
        <w:ind w:left="-5"/>
        <w:rPr>
          <w:bCs/>
          <w:sz w:val="28"/>
          <w:szCs w:val="28"/>
        </w:rPr>
      </w:pPr>
      <w:r w:rsidRPr="00627B76">
        <w:rPr>
          <w:bCs/>
          <w:color w:val="4F81BD"/>
          <w:sz w:val="28"/>
          <w:szCs w:val="28"/>
        </w:rPr>
        <w:t xml:space="preserve">People we can provide care &amp; support to: </w:t>
      </w:r>
    </w:p>
    <w:p w14:paraId="504DF167" w14:textId="77777777" w:rsidR="00E55B3B" w:rsidRDefault="00B11173" w:rsidP="003542B4">
      <w:pPr>
        <w:spacing w:line="240" w:lineRule="auto"/>
        <w:ind w:left="-5"/>
      </w:pPr>
      <w:r>
        <w:t xml:space="preserve">We provide services to: </w:t>
      </w:r>
    </w:p>
    <w:p w14:paraId="5932ED09" w14:textId="77777777" w:rsidR="00E55B3B" w:rsidRDefault="00B11173" w:rsidP="003542B4">
      <w:pPr>
        <w:numPr>
          <w:ilvl w:val="0"/>
          <w:numId w:val="2"/>
        </w:numPr>
        <w:spacing w:line="240" w:lineRule="auto"/>
        <w:ind w:hanging="481"/>
      </w:pPr>
      <w:r>
        <w:t xml:space="preserve">People over the age of 18 years </w:t>
      </w:r>
    </w:p>
    <w:p w14:paraId="11BC4C56" w14:textId="77777777" w:rsidR="00E55B3B" w:rsidRDefault="00B11173" w:rsidP="003542B4">
      <w:pPr>
        <w:numPr>
          <w:ilvl w:val="0"/>
          <w:numId w:val="2"/>
        </w:numPr>
        <w:spacing w:line="240" w:lineRule="auto"/>
        <w:ind w:hanging="481"/>
      </w:pPr>
      <w:r>
        <w:t xml:space="preserve">People with complex care &amp; health needs </w:t>
      </w:r>
    </w:p>
    <w:p w14:paraId="7FC93F74" w14:textId="77777777" w:rsidR="00E55B3B" w:rsidRDefault="00B11173" w:rsidP="003542B4">
      <w:pPr>
        <w:numPr>
          <w:ilvl w:val="0"/>
          <w:numId w:val="2"/>
        </w:numPr>
        <w:spacing w:line="240" w:lineRule="auto"/>
        <w:ind w:hanging="481"/>
      </w:pPr>
      <w:r>
        <w:t xml:space="preserve">older people who require personal care </w:t>
      </w:r>
    </w:p>
    <w:p w14:paraId="66943887" w14:textId="77777777" w:rsidR="00E55B3B" w:rsidRDefault="00B11173" w:rsidP="003542B4">
      <w:pPr>
        <w:numPr>
          <w:ilvl w:val="0"/>
          <w:numId w:val="2"/>
        </w:numPr>
        <w:spacing w:line="240" w:lineRule="auto"/>
        <w:ind w:hanging="481"/>
      </w:pPr>
      <w:r>
        <w:t xml:space="preserve">people with dementia </w:t>
      </w:r>
    </w:p>
    <w:p w14:paraId="5F4988C1" w14:textId="77777777" w:rsidR="00E55B3B" w:rsidRDefault="00B11173" w:rsidP="003542B4">
      <w:pPr>
        <w:numPr>
          <w:ilvl w:val="0"/>
          <w:numId w:val="2"/>
        </w:numPr>
        <w:spacing w:line="240" w:lineRule="auto"/>
        <w:ind w:hanging="481"/>
      </w:pPr>
      <w:r>
        <w:t xml:space="preserve">people with physical disabilities </w:t>
      </w:r>
    </w:p>
    <w:p w14:paraId="23103BAB" w14:textId="77777777" w:rsidR="00E55B3B" w:rsidRDefault="00B11173" w:rsidP="003542B4">
      <w:pPr>
        <w:numPr>
          <w:ilvl w:val="0"/>
          <w:numId w:val="2"/>
        </w:numPr>
        <w:spacing w:line="240" w:lineRule="auto"/>
        <w:ind w:hanging="481"/>
      </w:pPr>
      <w:r>
        <w:t xml:space="preserve">people with sensory loss, including those with dual sensory impairment. </w:t>
      </w:r>
    </w:p>
    <w:p w14:paraId="40CDC3A5" w14:textId="77777777" w:rsidR="00E55B3B" w:rsidRDefault="00B11173" w:rsidP="003542B4">
      <w:pPr>
        <w:numPr>
          <w:ilvl w:val="0"/>
          <w:numId w:val="2"/>
        </w:numPr>
        <w:spacing w:line="240" w:lineRule="auto"/>
        <w:ind w:hanging="481"/>
      </w:pPr>
      <w:r>
        <w:t xml:space="preserve">people with mental health problems </w:t>
      </w:r>
    </w:p>
    <w:p w14:paraId="30D77772" w14:textId="77777777" w:rsidR="00E55B3B" w:rsidRDefault="00B11173" w:rsidP="003542B4">
      <w:pPr>
        <w:numPr>
          <w:ilvl w:val="0"/>
          <w:numId w:val="2"/>
        </w:numPr>
        <w:spacing w:line="240" w:lineRule="auto"/>
        <w:ind w:hanging="481"/>
      </w:pPr>
      <w:r>
        <w:t xml:space="preserve">people with learning disabilities </w:t>
      </w:r>
    </w:p>
    <w:p w14:paraId="550E1679" w14:textId="77777777" w:rsidR="00E55B3B" w:rsidRDefault="00B11173" w:rsidP="003542B4">
      <w:pPr>
        <w:numPr>
          <w:ilvl w:val="0"/>
          <w:numId w:val="2"/>
        </w:numPr>
        <w:spacing w:line="240" w:lineRule="auto"/>
        <w:ind w:hanging="481"/>
      </w:pPr>
      <w:r>
        <w:t xml:space="preserve">people in need of end-of-life care </w:t>
      </w:r>
    </w:p>
    <w:p w14:paraId="1880F36E" w14:textId="77777777" w:rsidR="00E55B3B" w:rsidRDefault="00B11173" w:rsidP="003542B4">
      <w:pPr>
        <w:spacing w:after="138" w:line="240" w:lineRule="auto"/>
        <w:ind w:left="-5"/>
      </w:pPr>
      <w:r>
        <w:t xml:space="preserve">AKC can provide help with personal care tasks and activities of all aspects of daily living such as: </w:t>
      </w:r>
    </w:p>
    <w:p w14:paraId="260783C7" w14:textId="77777777" w:rsidR="00E55B3B" w:rsidRDefault="00B11173" w:rsidP="003542B4">
      <w:pPr>
        <w:numPr>
          <w:ilvl w:val="0"/>
          <w:numId w:val="2"/>
        </w:numPr>
        <w:spacing w:line="240" w:lineRule="auto"/>
        <w:ind w:hanging="481"/>
      </w:pPr>
      <w:r>
        <w:t xml:space="preserve">getting up and going to bed </w:t>
      </w:r>
    </w:p>
    <w:p w14:paraId="09572158" w14:textId="77777777" w:rsidR="00E55B3B" w:rsidRDefault="00B11173" w:rsidP="003542B4">
      <w:pPr>
        <w:numPr>
          <w:ilvl w:val="0"/>
          <w:numId w:val="2"/>
        </w:numPr>
        <w:spacing w:line="240" w:lineRule="auto"/>
        <w:ind w:hanging="481"/>
      </w:pPr>
      <w:r>
        <w:t xml:space="preserve">mobility </w:t>
      </w:r>
    </w:p>
    <w:p w14:paraId="4EE8CFF7" w14:textId="059EBA1C" w:rsidR="00E55B3B" w:rsidRDefault="00B11173" w:rsidP="003542B4">
      <w:pPr>
        <w:numPr>
          <w:ilvl w:val="0"/>
          <w:numId w:val="2"/>
        </w:numPr>
        <w:spacing w:line="240" w:lineRule="auto"/>
        <w:ind w:hanging="481"/>
      </w:pPr>
      <w:r>
        <w:t xml:space="preserve">toilet arrangements </w:t>
      </w:r>
    </w:p>
    <w:p w14:paraId="547F1FC7" w14:textId="77777777" w:rsidR="00E55B3B" w:rsidRDefault="00B11173" w:rsidP="003542B4">
      <w:pPr>
        <w:numPr>
          <w:ilvl w:val="0"/>
          <w:numId w:val="2"/>
        </w:numPr>
        <w:spacing w:line="240" w:lineRule="auto"/>
        <w:ind w:hanging="481"/>
      </w:pPr>
      <w:r>
        <w:t xml:space="preserve">going to shops </w:t>
      </w:r>
    </w:p>
    <w:p w14:paraId="2BF30876" w14:textId="77777777" w:rsidR="00E55B3B" w:rsidRDefault="00B11173" w:rsidP="003542B4">
      <w:pPr>
        <w:numPr>
          <w:ilvl w:val="0"/>
          <w:numId w:val="2"/>
        </w:numPr>
        <w:spacing w:line="240" w:lineRule="auto"/>
        <w:ind w:hanging="481"/>
      </w:pPr>
      <w:r>
        <w:t xml:space="preserve">picking up prescriptions </w:t>
      </w:r>
    </w:p>
    <w:p w14:paraId="6C5D11B2" w14:textId="77777777" w:rsidR="009F6D7B" w:rsidRDefault="009F6D7B" w:rsidP="009F6D7B">
      <w:pPr>
        <w:spacing w:line="240" w:lineRule="auto"/>
      </w:pPr>
    </w:p>
    <w:p w14:paraId="6330E288" w14:textId="77777777" w:rsidR="009F6D7B" w:rsidRDefault="00B11173" w:rsidP="009F6D7B">
      <w:pPr>
        <w:numPr>
          <w:ilvl w:val="0"/>
          <w:numId w:val="2"/>
        </w:numPr>
        <w:spacing w:line="240" w:lineRule="auto"/>
        <w:ind w:hanging="481"/>
      </w:pPr>
      <w:r>
        <w:t xml:space="preserve">taking medicines </w:t>
      </w:r>
    </w:p>
    <w:p w14:paraId="4B71EF3C" w14:textId="127E7EC4" w:rsidR="00CA7DFB" w:rsidRDefault="00D2511B" w:rsidP="002D5C9C">
      <w:pPr>
        <w:pStyle w:val="ListParagraph"/>
        <w:numPr>
          <w:ilvl w:val="0"/>
          <w:numId w:val="58"/>
        </w:numPr>
        <w:spacing w:line="240" w:lineRule="auto"/>
      </w:pPr>
      <w:r>
        <w:t xml:space="preserve">  </w:t>
      </w:r>
      <w:r w:rsidR="00B11173">
        <w:t xml:space="preserve">preparing, cooking and serving of food and drinks </w:t>
      </w:r>
    </w:p>
    <w:p w14:paraId="5F74379D" w14:textId="5DF2E743" w:rsidR="00E55B3B" w:rsidRDefault="00B11173" w:rsidP="009F6D7B">
      <w:pPr>
        <w:numPr>
          <w:ilvl w:val="0"/>
          <w:numId w:val="2"/>
        </w:numPr>
        <w:spacing w:after="0" w:line="240" w:lineRule="auto"/>
        <w:ind w:hanging="481"/>
      </w:pPr>
      <w:r>
        <w:t xml:space="preserve">eating and special arrangements for eating and drinking </w:t>
      </w:r>
    </w:p>
    <w:p w14:paraId="08865BCE" w14:textId="77777777" w:rsidR="00E55B3B" w:rsidRDefault="00B11173" w:rsidP="009F6D7B">
      <w:pPr>
        <w:numPr>
          <w:ilvl w:val="0"/>
          <w:numId w:val="2"/>
        </w:numPr>
        <w:spacing w:line="240" w:lineRule="auto"/>
        <w:ind w:hanging="481"/>
      </w:pPr>
      <w:r>
        <w:t xml:space="preserve">companionship and social activities. </w:t>
      </w:r>
    </w:p>
    <w:p w14:paraId="257C922E" w14:textId="58DD7D54" w:rsidR="00E55B3B" w:rsidRDefault="00B11173" w:rsidP="003542B4">
      <w:pPr>
        <w:spacing w:after="2" w:line="240" w:lineRule="auto"/>
        <w:ind w:left="-5"/>
      </w:pPr>
      <w:r>
        <w:t>This list</w:t>
      </w:r>
      <w:r w:rsidR="00CA7DFB">
        <w:t xml:space="preserve"> is not exhaustive.  W</w:t>
      </w:r>
      <w:r>
        <w:t xml:space="preserve">e are happy to discuss how we may help in other ways. </w:t>
      </w:r>
    </w:p>
    <w:p w14:paraId="3700A5DC" w14:textId="77777777" w:rsidR="00E55B3B" w:rsidRDefault="00B11173" w:rsidP="003542B4">
      <w:pPr>
        <w:spacing w:after="17" w:line="240" w:lineRule="auto"/>
        <w:ind w:left="-5"/>
      </w:pPr>
      <w:r>
        <w:t xml:space="preserve">AKC cannot provide a nursing service because it is not registered as a Nursing Agency.   </w:t>
      </w:r>
    </w:p>
    <w:p w14:paraId="0A835D7B" w14:textId="77777777" w:rsidR="00CA7DFB" w:rsidRPr="00CA7DFB" w:rsidRDefault="00CA7DFB" w:rsidP="003542B4">
      <w:pPr>
        <w:spacing w:after="0" w:line="240" w:lineRule="auto"/>
        <w:ind w:left="0" w:firstLine="0"/>
        <w:rPr>
          <w:rFonts w:eastAsia="Times New Roman"/>
          <w:color w:val="auto"/>
          <w:kern w:val="0"/>
          <w14:ligatures w14:val="none"/>
        </w:rPr>
      </w:pPr>
      <w:r w:rsidRPr="00CA7DFB">
        <w:rPr>
          <w:rFonts w:eastAsia="Times New Roman"/>
          <w:color w:val="auto"/>
          <w:kern w:val="0"/>
          <w14:ligatures w14:val="none"/>
        </w:rPr>
        <w:t>AKC delivers home care and support services to adults aged 18 and over with disabilities, impairments, or long</w:t>
      </w:r>
      <w:r w:rsidRPr="00CA7DFB">
        <w:rPr>
          <w:rFonts w:eastAsia="Times New Roman"/>
          <w:color w:val="auto"/>
          <w:kern w:val="0"/>
          <w14:ligatures w14:val="none"/>
        </w:rPr>
        <w:noBreakHyphen/>
        <w:t>term conditions. We additionally provide carers as personal assistants for individuals who self</w:t>
      </w:r>
      <w:r w:rsidRPr="00CA7DFB">
        <w:rPr>
          <w:rFonts w:eastAsia="Times New Roman"/>
          <w:color w:val="auto"/>
          <w:kern w:val="0"/>
          <w14:ligatures w14:val="none"/>
        </w:rPr>
        <w:noBreakHyphen/>
        <w:t>fund or directly purchase their care and support.</w:t>
      </w:r>
    </w:p>
    <w:p w14:paraId="0A00D549" w14:textId="77777777" w:rsidR="00CA7DFB" w:rsidRDefault="00CA7DFB" w:rsidP="003542B4">
      <w:pPr>
        <w:pStyle w:val="Heading2"/>
        <w:spacing w:line="240" w:lineRule="auto"/>
        <w:ind w:left="-5"/>
      </w:pPr>
    </w:p>
    <w:p w14:paraId="0A5B9935" w14:textId="5D0302E5" w:rsidR="00E55B3B" w:rsidRPr="00627B76" w:rsidRDefault="00B11173" w:rsidP="003542B4">
      <w:pPr>
        <w:pStyle w:val="Heading2"/>
        <w:spacing w:line="240" w:lineRule="auto"/>
        <w:ind w:left="-5"/>
        <w:rPr>
          <w:b w:val="0"/>
          <w:bCs/>
          <w:sz w:val="28"/>
          <w:szCs w:val="28"/>
        </w:rPr>
      </w:pPr>
      <w:r w:rsidRPr="00627B76">
        <w:rPr>
          <w:b w:val="0"/>
          <w:bCs/>
          <w:sz w:val="28"/>
          <w:szCs w:val="28"/>
        </w:rPr>
        <w:t xml:space="preserve">How the Service is Provided Initial contact </w:t>
      </w:r>
    </w:p>
    <w:p w14:paraId="6A33D166" w14:textId="0616F422" w:rsidR="00CA7DFB" w:rsidRPr="00CA7DFB" w:rsidRDefault="00CA7DFB" w:rsidP="003542B4">
      <w:pPr>
        <w:pStyle w:val="NormalWeb"/>
        <w:rPr>
          <w:rFonts w:ascii="Calibri" w:hAnsi="Calibri" w:cs="Calibri"/>
          <w:b/>
          <w:bCs/>
        </w:rPr>
      </w:pPr>
      <w:r w:rsidRPr="00CA7DFB">
        <w:rPr>
          <w:rStyle w:val="Strong"/>
          <w:rFonts w:ascii="Calibri" w:hAnsi="Calibri" w:cs="Calibri"/>
          <w:b w:val="0"/>
          <w:bCs w:val="0"/>
        </w:rPr>
        <w:t xml:space="preserve">When an individual contacts AKC Home Support Services directly, or is referred by the local authority, adult social care, or health services—which may be funding some or </w:t>
      </w:r>
      <w:r w:rsidR="003542B4" w:rsidRPr="00CA7DFB">
        <w:rPr>
          <w:rStyle w:val="Strong"/>
          <w:rFonts w:ascii="Calibri" w:hAnsi="Calibri" w:cs="Calibri"/>
          <w:b w:val="0"/>
          <w:bCs w:val="0"/>
        </w:rPr>
        <w:t>all</w:t>
      </w:r>
      <w:r w:rsidRPr="00CA7DFB">
        <w:rPr>
          <w:rStyle w:val="Strong"/>
          <w:rFonts w:ascii="Calibri" w:hAnsi="Calibri" w:cs="Calibri"/>
          <w:b w:val="0"/>
          <w:bCs w:val="0"/>
        </w:rPr>
        <w:t xml:space="preserve"> their care—we will discuss their needs and assess our capacity to meet them with all relevant parties involved.</w:t>
      </w:r>
    </w:p>
    <w:p w14:paraId="60F538CE" w14:textId="77777777" w:rsidR="00CA7DFB" w:rsidRPr="00CA7DFB" w:rsidRDefault="00CA7DFB" w:rsidP="003542B4">
      <w:pPr>
        <w:pStyle w:val="NormalWeb"/>
        <w:rPr>
          <w:rFonts w:ascii="Calibri" w:hAnsi="Calibri" w:cs="Calibri"/>
          <w:b/>
          <w:bCs/>
        </w:rPr>
      </w:pPr>
      <w:r w:rsidRPr="00CA7DFB">
        <w:rPr>
          <w:rStyle w:val="Strong"/>
          <w:rFonts w:ascii="Calibri" w:hAnsi="Calibri" w:cs="Calibri"/>
          <w:b w:val="0"/>
          <w:bCs w:val="0"/>
        </w:rPr>
        <w:t>For direct referrals, we liaise with the individual and, where appropriate, their relatives or informal carers to understand their circumstances and support requirements.</w:t>
      </w:r>
      <w:r w:rsidRPr="00CA7DFB">
        <w:rPr>
          <w:rFonts w:ascii="Calibri" w:hAnsi="Calibri" w:cs="Calibri"/>
          <w:b/>
          <w:bCs/>
        </w:rPr>
        <w:br/>
      </w:r>
      <w:r w:rsidRPr="00CA7DFB">
        <w:rPr>
          <w:rStyle w:val="Strong"/>
          <w:rFonts w:ascii="Calibri" w:hAnsi="Calibri" w:cs="Calibri"/>
          <w:b w:val="0"/>
          <w:bCs w:val="0"/>
        </w:rPr>
        <w:t>For referrals from local authority or health services, we also seek to understand how our involvement will complement other services or professionals and contribute to achieving the best outcomes for the individual and those important to them.</w:t>
      </w:r>
    </w:p>
    <w:p w14:paraId="3A910F41" w14:textId="77777777" w:rsidR="00CA7DFB" w:rsidRPr="00CA7DFB" w:rsidRDefault="00CA7DFB" w:rsidP="003542B4">
      <w:pPr>
        <w:pStyle w:val="NormalWeb"/>
        <w:rPr>
          <w:rFonts w:ascii="Calibri" w:hAnsi="Calibri" w:cs="Calibri"/>
          <w:b/>
          <w:bCs/>
        </w:rPr>
      </w:pPr>
      <w:r w:rsidRPr="00CA7DFB">
        <w:rPr>
          <w:rStyle w:val="Strong"/>
          <w:rFonts w:ascii="Calibri" w:hAnsi="Calibri" w:cs="Calibri"/>
          <w:b w:val="0"/>
          <w:bCs w:val="0"/>
        </w:rPr>
        <w:t>After gathering information from any third parties involved in the referral, we contact the prospective service user to confirm suitability before agreeing to provide care.</w:t>
      </w:r>
    </w:p>
    <w:p w14:paraId="6A02F0F9" w14:textId="77777777" w:rsidR="00CA7DFB" w:rsidRPr="00CA7DFB" w:rsidRDefault="00CA7DFB" w:rsidP="003542B4">
      <w:pPr>
        <w:pStyle w:val="NormalWeb"/>
        <w:rPr>
          <w:rFonts w:ascii="Calibri" w:hAnsi="Calibri" w:cs="Calibri"/>
          <w:b/>
          <w:bCs/>
        </w:rPr>
      </w:pPr>
      <w:r w:rsidRPr="00CA7DFB">
        <w:rPr>
          <w:rStyle w:val="Strong"/>
          <w:rFonts w:ascii="Calibri" w:hAnsi="Calibri" w:cs="Calibri"/>
          <w:b w:val="0"/>
          <w:bCs w:val="0"/>
        </w:rPr>
        <w:t>All information shared with us is handled sensitively, confidentially, and in full compliance with current data protection legislation, regardless of whether we ultimately provide the service.</w:t>
      </w:r>
    </w:p>
    <w:p w14:paraId="2092A694" w14:textId="5B4BF663" w:rsidR="00E55B3B" w:rsidRPr="00627B76" w:rsidRDefault="00B11173" w:rsidP="003542B4">
      <w:pPr>
        <w:spacing w:after="164" w:line="240" w:lineRule="auto"/>
        <w:ind w:left="0" w:firstLine="0"/>
        <w:rPr>
          <w:bCs/>
          <w:color w:val="4F81BD"/>
          <w:sz w:val="28"/>
          <w:szCs w:val="28"/>
        </w:rPr>
      </w:pPr>
      <w:r w:rsidRPr="00627B76">
        <w:rPr>
          <w:bCs/>
          <w:color w:val="4F81BD"/>
          <w:sz w:val="28"/>
          <w:szCs w:val="28"/>
        </w:rPr>
        <w:t xml:space="preserve">Assessing your needs, how we can help: </w:t>
      </w:r>
    </w:p>
    <w:p w14:paraId="63992482" w14:textId="77777777" w:rsidR="00CA7DFB" w:rsidRPr="00CA7DFB" w:rsidRDefault="00CA7DFB" w:rsidP="003542B4">
      <w:pPr>
        <w:spacing w:before="100" w:beforeAutospacing="1" w:after="100" w:afterAutospacing="1" w:line="240" w:lineRule="auto"/>
        <w:ind w:left="0" w:firstLine="0"/>
        <w:rPr>
          <w:rFonts w:eastAsia="Times New Roman"/>
          <w:color w:val="auto"/>
          <w:kern w:val="0"/>
          <w14:ligatures w14:val="none"/>
        </w:rPr>
      </w:pPr>
      <w:r w:rsidRPr="00CA7DFB">
        <w:rPr>
          <w:rFonts w:eastAsia="Times New Roman"/>
          <w:color w:val="auto"/>
          <w:kern w:val="0"/>
          <w14:ligatures w14:val="none"/>
        </w:rPr>
        <w:t>If an individual is referred to AKC Home Support Services by adult social services or a health service, it is likely that an initial assessment of their needs has already been completed. In these cases, we will carefully review all available assessments and background information, including the circumstances that led to the referral, to gain a full understanding of the person’s situation and support requirements.</w:t>
      </w:r>
    </w:p>
    <w:p w14:paraId="051A6FF7" w14:textId="26F60B05" w:rsidR="00CA7DFB" w:rsidRPr="00CA7DFB" w:rsidRDefault="00CA7DFB" w:rsidP="003542B4">
      <w:pPr>
        <w:spacing w:before="100" w:beforeAutospacing="1" w:after="100" w:afterAutospacing="1" w:line="240" w:lineRule="auto"/>
        <w:ind w:left="0" w:firstLine="0"/>
        <w:rPr>
          <w:rFonts w:eastAsia="Times New Roman"/>
          <w:color w:val="auto"/>
          <w:kern w:val="0"/>
          <w14:ligatures w14:val="none"/>
        </w:rPr>
      </w:pPr>
      <w:r w:rsidRPr="00CA7DFB">
        <w:rPr>
          <w:rFonts w:eastAsia="Times New Roman"/>
          <w:color w:val="auto"/>
          <w:kern w:val="0"/>
          <w14:ligatures w14:val="none"/>
        </w:rPr>
        <w:t xml:space="preserve">If, from this information, </w:t>
      </w:r>
      <w:r w:rsidR="00D36538" w:rsidRPr="00CA7DFB">
        <w:rPr>
          <w:rFonts w:eastAsia="Times New Roman"/>
          <w:color w:val="auto"/>
          <w:kern w:val="0"/>
          <w14:ligatures w14:val="none"/>
        </w:rPr>
        <w:t>AKC</w:t>
      </w:r>
      <w:r w:rsidRPr="00CA7DFB">
        <w:rPr>
          <w:rFonts w:eastAsia="Times New Roman"/>
          <w:color w:val="auto"/>
          <w:kern w:val="0"/>
          <w14:ligatures w14:val="none"/>
        </w:rPr>
        <w:t xml:space="preserve"> </w:t>
      </w:r>
      <w:r w:rsidR="00D36538" w:rsidRPr="00CA7DFB">
        <w:rPr>
          <w:rFonts w:eastAsia="Times New Roman"/>
          <w:color w:val="auto"/>
          <w:kern w:val="0"/>
          <w14:ligatures w14:val="none"/>
        </w:rPr>
        <w:t>can</w:t>
      </w:r>
      <w:r w:rsidRPr="00CA7DFB">
        <w:rPr>
          <w:rFonts w:eastAsia="Times New Roman"/>
          <w:color w:val="auto"/>
          <w:kern w:val="0"/>
          <w14:ligatures w14:val="none"/>
        </w:rPr>
        <w:t xml:space="preserve"> meet the identified needs, we will proceed with a provider assessment. This involves developing a detailed Service Delivery Plan that outlines exactly what care and support will be provided, how it will be delivered, and any specific preferences or risks that need to be </w:t>
      </w:r>
      <w:r w:rsidR="00D36538" w:rsidRPr="00CA7DFB">
        <w:rPr>
          <w:rFonts w:eastAsia="Times New Roman"/>
          <w:color w:val="auto"/>
          <w:kern w:val="0"/>
          <w14:ligatures w14:val="none"/>
        </w:rPr>
        <w:t>considered</w:t>
      </w:r>
      <w:r w:rsidRPr="00CA7DFB">
        <w:rPr>
          <w:rFonts w:eastAsia="Times New Roman"/>
          <w:color w:val="auto"/>
          <w:kern w:val="0"/>
          <w14:ligatures w14:val="none"/>
        </w:rPr>
        <w:t>.</w:t>
      </w:r>
    </w:p>
    <w:p w14:paraId="6245F6F3" w14:textId="77777777" w:rsidR="00CA7DFB" w:rsidRPr="00CA7DFB" w:rsidRDefault="00CA7DFB" w:rsidP="003542B4">
      <w:pPr>
        <w:spacing w:before="100" w:beforeAutospacing="1" w:after="100" w:afterAutospacing="1" w:line="240" w:lineRule="auto"/>
        <w:ind w:left="0" w:firstLine="0"/>
        <w:rPr>
          <w:rFonts w:eastAsia="Times New Roman"/>
          <w:color w:val="auto"/>
          <w:kern w:val="0"/>
          <w14:ligatures w14:val="none"/>
        </w:rPr>
      </w:pPr>
      <w:r w:rsidRPr="00CA7DFB">
        <w:rPr>
          <w:rFonts w:eastAsia="Times New Roman"/>
          <w:color w:val="auto"/>
          <w:kern w:val="0"/>
          <w14:ligatures w14:val="none"/>
        </w:rPr>
        <w:t>To complete this assessment properly, we will need to ask a range of questions about the individual’s health, daily living needs, routines, preferences, and current challenges. With consent, we may also need to gather additional information from family members, informal carers, GPs, other healthcare professionals, or specialists who are familiar with the individual’s medical history and support needs. We will always seek explicit permission before requesting or sharing any information.</w:t>
      </w:r>
    </w:p>
    <w:p w14:paraId="311FA62A" w14:textId="77777777" w:rsidR="00CA7DFB" w:rsidRPr="00CA7DFB" w:rsidRDefault="00CA7DFB" w:rsidP="003542B4">
      <w:pPr>
        <w:spacing w:before="100" w:beforeAutospacing="1" w:after="100" w:afterAutospacing="1" w:line="240" w:lineRule="auto"/>
        <w:ind w:left="0" w:firstLine="0"/>
        <w:rPr>
          <w:rFonts w:eastAsia="Times New Roman"/>
          <w:color w:val="auto"/>
          <w:kern w:val="0"/>
          <w14:ligatures w14:val="none"/>
        </w:rPr>
      </w:pPr>
      <w:r w:rsidRPr="00CA7DFB">
        <w:rPr>
          <w:rFonts w:eastAsia="Times New Roman"/>
          <w:color w:val="auto"/>
          <w:kern w:val="0"/>
          <w14:ligatures w14:val="none"/>
        </w:rPr>
        <w:lastRenderedPageBreak/>
        <w:t>All assessments are carried out by one of our competent, trained, and qualified Service Coordinators or by our Registered Manager. Their role is to ensure that all relevant information is gathered and that the resulting Service Delivery Plan accurately reflects the person’s needs, goals, and preferences.</w:t>
      </w:r>
    </w:p>
    <w:p w14:paraId="26366397" w14:textId="77777777" w:rsidR="00CA7DFB" w:rsidRPr="00CA7DFB" w:rsidRDefault="00CA7DFB" w:rsidP="003542B4">
      <w:pPr>
        <w:spacing w:before="100" w:beforeAutospacing="1" w:after="100" w:afterAutospacing="1" w:line="240" w:lineRule="auto"/>
        <w:ind w:left="0" w:firstLine="0"/>
        <w:rPr>
          <w:rFonts w:eastAsia="Times New Roman"/>
          <w:color w:val="auto"/>
          <w:kern w:val="0"/>
          <w14:ligatures w14:val="none"/>
        </w:rPr>
      </w:pPr>
      <w:r w:rsidRPr="00CA7DFB">
        <w:rPr>
          <w:rFonts w:eastAsia="Times New Roman"/>
          <w:color w:val="auto"/>
          <w:kern w:val="0"/>
          <w14:ligatures w14:val="none"/>
        </w:rPr>
        <w:t>Our priority throughout the process is to gain a clear and holistic understanding of the needs we are being asked to meet, as well as the service user’s wishes regarding how their care and support should be delivered. This enables us to provide a personalised service that genuinely meets their expectations and supports their wellbeing.</w:t>
      </w:r>
    </w:p>
    <w:p w14:paraId="0F975287" w14:textId="77777777" w:rsidR="00CA7DFB" w:rsidRPr="00CA7DFB" w:rsidRDefault="00CA7DFB" w:rsidP="003542B4">
      <w:pPr>
        <w:spacing w:before="100" w:beforeAutospacing="1" w:after="100" w:afterAutospacing="1" w:line="240" w:lineRule="auto"/>
        <w:ind w:left="0" w:firstLine="0"/>
        <w:rPr>
          <w:rFonts w:eastAsia="Times New Roman"/>
          <w:color w:val="auto"/>
          <w:kern w:val="0"/>
          <w14:ligatures w14:val="none"/>
        </w:rPr>
      </w:pPr>
      <w:r w:rsidRPr="00CA7DFB">
        <w:rPr>
          <w:rFonts w:eastAsia="Times New Roman"/>
          <w:color w:val="auto"/>
          <w:kern w:val="0"/>
          <w14:ligatures w14:val="none"/>
        </w:rPr>
        <w:t>We recognise that the assessment process can sometimes feel detailed or intrusive. Please be assured that we only ask questions that are necessary to provide safe, appropriate, and effective care. We aim to carry out the assessment as sensitively, respectfully, and efficiently as possible, and to make the experience as comfortable as we can.</w:t>
      </w:r>
    </w:p>
    <w:p w14:paraId="5B8F99F4" w14:textId="77777777" w:rsidR="00627B76" w:rsidRPr="00627B76" w:rsidRDefault="00627B76"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627B76">
        <w:rPr>
          <w:rFonts w:eastAsia="Times New Roman"/>
          <w:color w:val="0070C0"/>
          <w:kern w:val="36"/>
          <w:sz w:val="28"/>
          <w:szCs w:val="28"/>
          <w14:ligatures w14:val="none"/>
        </w:rPr>
        <w:t>Assessing Risks to Personal Safety</w:t>
      </w:r>
    </w:p>
    <w:p w14:paraId="2F1202ED"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At AKC Home Support Services, assessing risks to personal safety is a central part of our commitment to providing safe, high</w:t>
      </w:r>
      <w:r w:rsidRPr="00627B76">
        <w:rPr>
          <w:rFonts w:eastAsia="Times New Roman"/>
          <w:color w:val="auto"/>
          <w:kern w:val="0"/>
          <w14:ligatures w14:val="none"/>
        </w:rPr>
        <w:noBreakHyphen/>
        <w:t>quality care. This process begins at the initial assessment and continues throughout the individual’s time with us. Our approach is designed to protect service users from avoidable harm while also respecting their independence and personal choices.</w:t>
      </w:r>
    </w:p>
    <w:p w14:paraId="61071D68"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We carry out a comprehensive risk assessment that considers a wide range of factors, including:</w:t>
      </w:r>
    </w:p>
    <w:p w14:paraId="68FFFA6B" w14:textId="77777777" w:rsidR="00627B76" w:rsidRPr="00627B76" w:rsidRDefault="00627B76" w:rsidP="002D5C9C">
      <w:pPr>
        <w:numPr>
          <w:ilvl w:val="0"/>
          <w:numId w:val="3"/>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Physical health risks, such as mobility limitations, falls, pressure area concerns, chronic health conditions, or fluctuating illnesses.</w:t>
      </w:r>
    </w:p>
    <w:p w14:paraId="3F36BA55" w14:textId="77777777" w:rsidR="00627B76" w:rsidRPr="00627B76" w:rsidRDefault="00627B76" w:rsidP="002D5C9C">
      <w:pPr>
        <w:numPr>
          <w:ilvl w:val="0"/>
          <w:numId w:val="3"/>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Environmental risks, including household layout, access issues, potential hazards, heating and lighting, and the suitability of equipment or assistive devices.</w:t>
      </w:r>
    </w:p>
    <w:p w14:paraId="31971217" w14:textId="77777777" w:rsidR="00627B76" w:rsidRPr="00627B76" w:rsidRDefault="00627B76" w:rsidP="002D5C9C">
      <w:pPr>
        <w:numPr>
          <w:ilvl w:val="0"/>
          <w:numId w:val="3"/>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Emotional and psychological risks, such as social isolation, anxiety, dementia</w:t>
      </w:r>
      <w:r w:rsidRPr="00627B76">
        <w:rPr>
          <w:rFonts w:eastAsia="Times New Roman"/>
          <w:color w:val="auto"/>
          <w:kern w:val="0"/>
          <w14:ligatures w14:val="none"/>
        </w:rPr>
        <w:noBreakHyphen/>
        <w:t>related behaviours, or challenges affecting communication.</w:t>
      </w:r>
    </w:p>
    <w:p w14:paraId="0B9DD393" w14:textId="77777777" w:rsidR="00627B76" w:rsidRPr="00627B76" w:rsidRDefault="00627B76" w:rsidP="002D5C9C">
      <w:pPr>
        <w:numPr>
          <w:ilvl w:val="0"/>
          <w:numId w:val="3"/>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Risks associated with daily living, including meal preparation, medication routines, personal hygiene, or managing finances.</w:t>
      </w:r>
    </w:p>
    <w:p w14:paraId="40CA725D" w14:textId="2105B6AC" w:rsidR="00627B76" w:rsidRPr="00627B76" w:rsidRDefault="00627B76" w:rsidP="002D5C9C">
      <w:pPr>
        <w:numPr>
          <w:ilvl w:val="0"/>
          <w:numId w:val="3"/>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Risks relating to lifestyle choices, recognising that service users have the right to make choices that others may view as risky, if these decisions do not result in significant harm to themselves or others.</w:t>
      </w:r>
    </w:p>
    <w:p w14:paraId="319229F6" w14:textId="77777777" w:rsidR="00627B76" w:rsidRPr="00627B76" w:rsidRDefault="00627B76" w:rsidP="002D5C9C">
      <w:pPr>
        <w:numPr>
          <w:ilvl w:val="0"/>
          <w:numId w:val="3"/>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Risks posed to staff, such as environmental dangers, behaviours that may challenge, pets, or manual handling considerations.</w:t>
      </w:r>
    </w:p>
    <w:p w14:paraId="4F60837B"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Our aim is not to remove all risk—this would often be impossible and may undermine personal choice and autonomy. Instead, we work with the service user to identify, understand, and appropriately minimise risk, ensuring that safety measures are proportionate and respectful of their rights and preferences.</w:t>
      </w:r>
    </w:p>
    <w:p w14:paraId="44A0D99A" w14:textId="77777777" w:rsid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Risk assessments are conducted with the full involvement of the service user and, where appropriate, their family, informal carers, or relevant professionals. They are documented clearly and kept under regular review, particularly if needs change.</w:t>
      </w:r>
    </w:p>
    <w:p w14:paraId="21AC05CF" w14:textId="77777777" w:rsidR="00D2511B" w:rsidRDefault="00D2511B" w:rsidP="003542B4">
      <w:pPr>
        <w:spacing w:before="100" w:beforeAutospacing="1" w:after="100" w:afterAutospacing="1" w:line="240" w:lineRule="auto"/>
        <w:ind w:left="0" w:firstLine="0"/>
        <w:rPr>
          <w:rFonts w:eastAsia="Times New Roman"/>
          <w:color w:val="auto"/>
          <w:kern w:val="0"/>
          <w14:ligatures w14:val="none"/>
        </w:rPr>
      </w:pPr>
    </w:p>
    <w:p w14:paraId="58694DB9" w14:textId="645C6960" w:rsidR="00627B76" w:rsidRPr="00627B76" w:rsidRDefault="00627B76" w:rsidP="003542B4">
      <w:pPr>
        <w:spacing w:after="0" w:line="240" w:lineRule="auto"/>
        <w:ind w:left="0" w:firstLine="0"/>
        <w:rPr>
          <w:rFonts w:eastAsia="Times New Roman"/>
          <w:color w:val="0070C0"/>
          <w:kern w:val="36"/>
          <w:sz w:val="28"/>
          <w:szCs w:val="28"/>
          <w14:ligatures w14:val="none"/>
        </w:rPr>
      </w:pPr>
      <w:r w:rsidRPr="00627B76">
        <w:rPr>
          <w:rFonts w:eastAsia="Times New Roman"/>
          <w:color w:val="0070C0"/>
          <w:kern w:val="36"/>
          <w:sz w:val="28"/>
          <w:szCs w:val="28"/>
          <w14:ligatures w14:val="none"/>
        </w:rPr>
        <w:lastRenderedPageBreak/>
        <w:t>Developing the Personal Plan</w:t>
      </w:r>
    </w:p>
    <w:p w14:paraId="5AD78933"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The Personal Plan is created following the full assessment and risk assessment processes. It is an essential document that outlines how AKC will deliver safe, effective, and personalised care. The plan is developed collaboratively with the service user, ensuring their voice is central throughout.</w:t>
      </w:r>
    </w:p>
    <w:p w14:paraId="25F6A674" w14:textId="479ECCA2" w:rsidR="00627B76" w:rsidRPr="00627B76" w:rsidRDefault="00627B76" w:rsidP="003542B4">
      <w:pPr>
        <w:spacing w:before="100" w:beforeAutospacing="1" w:after="100" w:afterAutospacing="1" w:line="240" w:lineRule="auto"/>
        <w:ind w:left="0" w:firstLine="0"/>
        <w:outlineLvl w:val="1"/>
        <w:rPr>
          <w:rFonts w:eastAsia="Times New Roman"/>
          <w:color w:val="auto"/>
          <w:kern w:val="0"/>
          <w14:ligatures w14:val="none"/>
        </w:rPr>
      </w:pPr>
      <w:r w:rsidRPr="00627B76">
        <w:rPr>
          <w:rFonts w:eastAsia="Times New Roman"/>
          <w:color w:val="auto"/>
          <w:kern w:val="0"/>
          <w14:ligatures w14:val="none"/>
        </w:rPr>
        <w:t>What the Personal Plan Includes</w:t>
      </w:r>
      <w:r w:rsidR="00D230CD">
        <w:rPr>
          <w:rFonts w:eastAsia="Times New Roman"/>
          <w:color w:val="auto"/>
          <w:kern w:val="0"/>
          <w14:ligatures w14:val="none"/>
        </w:rPr>
        <w:t xml:space="preserve">.  </w:t>
      </w:r>
      <w:r w:rsidRPr="00627B76">
        <w:rPr>
          <w:rFonts w:eastAsia="Times New Roman"/>
          <w:color w:val="auto"/>
          <w:kern w:val="0"/>
          <w14:ligatures w14:val="none"/>
        </w:rPr>
        <w:t>The Personal Plan sets out:</w:t>
      </w:r>
    </w:p>
    <w:p w14:paraId="025C7022" w14:textId="77777777" w:rsidR="00627B76" w:rsidRPr="00627B76" w:rsidRDefault="00627B76" w:rsidP="003542B4">
      <w:pPr>
        <w:spacing w:before="100" w:beforeAutospacing="1" w:after="100" w:afterAutospacing="1" w:line="240" w:lineRule="auto"/>
        <w:ind w:left="0" w:firstLine="0"/>
        <w:outlineLvl w:val="2"/>
        <w:rPr>
          <w:rFonts w:eastAsia="Times New Roman"/>
          <w:color w:val="auto"/>
          <w:kern w:val="0"/>
          <w14:ligatures w14:val="none"/>
        </w:rPr>
      </w:pPr>
      <w:r w:rsidRPr="00627B76">
        <w:rPr>
          <w:rFonts w:eastAsia="Times New Roman"/>
          <w:color w:val="auto"/>
          <w:kern w:val="0"/>
          <w14:ligatures w14:val="none"/>
        </w:rPr>
        <w:t>1. A detailed description of the services to be provided</w:t>
      </w:r>
    </w:p>
    <w:p w14:paraId="2F468079"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This includes all care and support tasks that AKC will deliver, such as:</w:t>
      </w:r>
    </w:p>
    <w:p w14:paraId="3EBB7DAC" w14:textId="77777777" w:rsidR="00627B76" w:rsidRPr="00627B76" w:rsidRDefault="00627B76" w:rsidP="002D5C9C">
      <w:pPr>
        <w:numPr>
          <w:ilvl w:val="0"/>
          <w:numId w:val="4"/>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Personal care</w:t>
      </w:r>
    </w:p>
    <w:p w14:paraId="39D1068D" w14:textId="77777777" w:rsidR="00627B76" w:rsidRPr="00627B76" w:rsidRDefault="00627B76" w:rsidP="002D5C9C">
      <w:pPr>
        <w:numPr>
          <w:ilvl w:val="0"/>
          <w:numId w:val="4"/>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Medication support</w:t>
      </w:r>
    </w:p>
    <w:p w14:paraId="22F52B9D" w14:textId="77777777" w:rsidR="00627B76" w:rsidRPr="00627B76" w:rsidRDefault="00627B76" w:rsidP="002D5C9C">
      <w:pPr>
        <w:numPr>
          <w:ilvl w:val="0"/>
          <w:numId w:val="4"/>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Nutritional and hydration support</w:t>
      </w:r>
    </w:p>
    <w:p w14:paraId="3296D817" w14:textId="77777777" w:rsidR="00627B76" w:rsidRPr="00627B76" w:rsidRDefault="00627B76" w:rsidP="002D5C9C">
      <w:pPr>
        <w:numPr>
          <w:ilvl w:val="0"/>
          <w:numId w:val="4"/>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Domestic tasks</w:t>
      </w:r>
    </w:p>
    <w:p w14:paraId="5FECAAB8" w14:textId="77777777" w:rsidR="00627B76" w:rsidRPr="00627B76" w:rsidRDefault="00627B76" w:rsidP="002D5C9C">
      <w:pPr>
        <w:numPr>
          <w:ilvl w:val="0"/>
          <w:numId w:val="4"/>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Mobility assistance</w:t>
      </w:r>
    </w:p>
    <w:p w14:paraId="155E2FCF" w14:textId="77777777" w:rsidR="00627B76" w:rsidRPr="00627B76" w:rsidRDefault="00627B76" w:rsidP="002D5C9C">
      <w:pPr>
        <w:numPr>
          <w:ilvl w:val="0"/>
          <w:numId w:val="4"/>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Social engagement and community access</w:t>
      </w:r>
    </w:p>
    <w:p w14:paraId="595CDF4E" w14:textId="77777777" w:rsidR="00627B76" w:rsidRPr="00627B76" w:rsidRDefault="00627B76" w:rsidP="002D5C9C">
      <w:pPr>
        <w:numPr>
          <w:ilvl w:val="0"/>
          <w:numId w:val="4"/>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Support with routines, structure, and maintaining independence</w:t>
      </w:r>
    </w:p>
    <w:p w14:paraId="5AEF9BA3"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Each task is explained clearly so the service user understands exactly what will happen during each visit.</w:t>
      </w:r>
    </w:p>
    <w:p w14:paraId="6FCD731A" w14:textId="77777777" w:rsidR="00627B76" w:rsidRPr="00627B76" w:rsidRDefault="00627B76" w:rsidP="003542B4">
      <w:pPr>
        <w:spacing w:before="100" w:beforeAutospacing="1" w:after="100" w:afterAutospacing="1" w:line="240" w:lineRule="auto"/>
        <w:ind w:left="0" w:firstLine="0"/>
        <w:outlineLvl w:val="2"/>
        <w:rPr>
          <w:rFonts w:eastAsia="Times New Roman"/>
          <w:color w:val="auto"/>
          <w:kern w:val="0"/>
          <w14:ligatures w14:val="none"/>
        </w:rPr>
      </w:pPr>
      <w:r w:rsidRPr="00627B76">
        <w:rPr>
          <w:rFonts w:eastAsia="Times New Roman"/>
          <w:color w:val="auto"/>
          <w:kern w:val="0"/>
          <w14:ligatures w14:val="none"/>
        </w:rPr>
        <w:t>2. Timing, duration, and frequency of visits</w:t>
      </w:r>
    </w:p>
    <w:p w14:paraId="37C59C9D"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The plan outlines:</w:t>
      </w:r>
    </w:p>
    <w:p w14:paraId="331609BA" w14:textId="4387DF7E" w:rsidR="00627B76" w:rsidRPr="00627B76" w:rsidRDefault="00627B76" w:rsidP="002D5C9C">
      <w:pPr>
        <w:numPr>
          <w:ilvl w:val="0"/>
          <w:numId w:val="5"/>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When care</w:t>
      </w:r>
      <w:r w:rsidR="003542B4">
        <w:rPr>
          <w:rFonts w:eastAsia="Times New Roman"/>
          <w:color w:val="auto"/>
          <w:kern w:val="0"/>
          <w14:ligatures w14:val="none"/>
        </w:rPr>
        <w:t>rs</w:t>
      </w:r>
      <w:r w:rsidRPr="00627B76">
        <w:rPr>
          <w:rFonts w:eastAsia="Times New Roman"/>
          <w:color w:val="auto"/>
          <w:kern w:val="0"/>
          <w14:ligatures w14:val="none"/>
        </w:rPr>
        <w:t xml:space="preserve"> will attend</w:t>
      </w:r>
    </w:p>
    <w:p w14:paraId="6F80047A" w14:textId="77777777" w:rsidR="00627B76" w:rsidRPr="00627B76" w:rsidRDefault="00627B76" w:rsidP="002D5C9C">
      <w:pPr>
        <w:numPr>
          <w:ilvl w:val="0"/>
          <w:numId w:val="5"/>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How long each visit will last</w:t>
      </w:r>
    </w:p>
    <w:p w14:paraId="1D38A958" w14:textId="77777777" w:rsidR="00627B76" w:rsidRPr="00627B76" w:rsidRDefault="00627B76" w:rsidP="002D5C9C">
      <w:pPr>
        <w:numPr>
          <w:ilvl w:val="0"/>
          <w:numId w:val="5"/>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Any flexibility required due to personal routines, health needs, or external appointments</w:t>
      </w:r>
    </w:p>
    <w:p w14:paraId="21C55389" w14:textId="77777777" w:rsidR="00627B76" w:rsidRPr="00627B76" w:rsidRDefault="00627B76" w:rsidP="002D5C9C">
      <w:pPr>
        <w:numPr>
          <w:ilvl w:val="0"/>
          <w:numId w:val="5"/>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Expected patterns (e.g., morning personal care, lunchtime meal support, evening medication prompts)</w:t>
      </w:r>
    </w:p>
    <w:p w14:paraId="07F9D034" w14:textId="77777777" w:rsidR="00627B76" w:rsidRPr="00627B76" w:rsidRDefault="00627B76" w:rsidP="003542B4">
      <w:pPr>
        <w:spacing w:before="100" w:beforeAutospacing="1" w:after="100" w:afterAutospacing="1" w:line="240" w:lineRule="auto"/>
        <w:ind w:left="0" w:firstLine="0"/>
        <w:outlineLvl w:val="2"/>
        <w:rPr>
          <w:rFonts w:eastAsia="Times New Roman"/>
          <w:color w:val="auto"/>
          <w:kern w:val="0"/>
          <w14:ligatures w14:val="none"/>
        </w:rPr>
      </w:pPr>
      <w:r w:rsidRPr="00627B76">
        <w:rPr>
          <w:rFonts w:eastAsia="Times New Roman"/>
          <w:color w:val="auto"/>
          <w:kern w:val="0"/>
          <w14:ligatures w14:val="none"/>
        </w:rPr>
        <w:t>3. Goals and outcomes</w:t>
      </w:r>
    </w:p>
    <w:p w14:paraId="15B513D7"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The plan sets measurable and meaningful outcomes, such as:</w:t>
      </w:r>
    </w:p>
    <w:p w14:paraId="5EC6D461" w14:textId="77777777" w:rsidR="00627B76" w:rsidRPr="00627B76" w:rsidRDefault="00627B76" w:rsidP="002D5C9C">
      <w:pPr>
        <w:numPr>
          <w:ilvl w:val="0"/>
          <w:numId w:val="6"/>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Maintaining independence at home</w:t>
      </w:r>
    </w:p>
    <w:p w14:paraId="0CCE6CB3" w14:textId="77777777" w:rsidR="00627B76" w:rsidRPr="00627B76" w:rsidRDefault="00627B76" w:rsidP="002D5C9C">
      <w:pPr>
        <w:numPr>
          <w:ilvl w:val="0"/>
          <w:numId w:val="6"/>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Improving mobility or confidence</w:t>
      </w:r>
    </w:p>
    <w:p w14:paraId="662CD23C" w14:textId="77777777" w:rsidR="00627B76" w:rsidRPr="00627B76" w:rsidRDefault="00627B76" w:rsidP="002D5C9C">
      <w:pPr>
        <w:numPr>
          <w:ilvl w:val="0"/>
          <w:numId w:val="6"/>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Supporting emotional wellbeing</w:t>
      </w:r>
    </w:p>
    <w:p w14:paraId="608A4560" w14:textId="77777777" w:rsidR="00627B76" w:rsidRPr="00627B76" w:rsidRDefault="00627B76" w:rsidP="002D5C9C">
      <w:pPr>
        <w:numPr>
          <w:ilvl w:val="0"/>
          <w:numId w:val="6"/>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Preventing hospital admission</w:t>
      </w:r>
    </w:p>
    <w:p w14:paraId="33945E33" w14:textId="77777777" w:rsidR="00627B76" w:rsidRPr="00627B76" w:rsidRDefault="00627B76" w:rsidP="002D5C9C">
      <w:pPr>
        <w:numPr>
          <w:ilvl w:val="0"/>
          <w:numId w:val="6"/>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Developing skills or routines to enhance daily living</w:t>
      </w:r>
    </w:p>
    <w:p w14:paraId="5DEE9AB3" w14:textId="77777777" w:rsid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These outcomes guide the care approach and help ensure the service user receives support that is purposeful and empowering.</w:t>
      </w:r>
    </w:p>
    <w:p w14:paraId="2C33A4C9" w14:textId="77777777" w:rsidR="00627B76" w:rsidRDefault="00627B76" w:rsidP="003542B4">
      <w:pPr>
        <w:spacing w:before="100" w:beforeAutospacing="1" w:after="100" w:afterAutospacing="1" w:line="240" w:lineRule="auto"/>
        <w:ind w:left="0" w:firstLine="0"/>
        <w:outlineLvl w:val="2"/>
        <w:rPr>
          <w:rFonts w:eastAsia="Times New Roman"/>
          <w:color w:val="auto"/>
          <w:kern w:val="0"/>
          <w14:ligatures w14:val="none"/>
        </w:rPr>
      </w:pPr>
      <w:r w:rsidRPr="00627B76">
        <w:rPr>
          <w:rFonts w:eastAsia="Times New Roman"/>
          <w:color w:val="auto"/>
          <w:kern w:val="0"/>
          <w14:ligatures w14:val="none"/>
        </w:rPr>
        <w:t>4. Strategies for achieving outcomes</w:t>
      </w:r>
    </w:p>
    <w:p w14:paraId="2466C902" w14:textId="77777777" w:rsidR="00D2511B" w:rsidRPr="00627B76" w:rsidRDefault="00D2511B" w:rsidP="003542B4">
      <w:pPr>
        <w:spacing w:before="100" w:beforeAutospacing="1" w:after="100" w:afterAutospacing="1" w:line="240" w:lineRule="auto"/>
        <w:ind w:left="0" w:firstLine="0"/>
        <w:outlineLvl w:val="2"/>
        <w:rPr>
          <w:rFonts w:eastAsia="Times New Roman"/>
          <w:color w:val="auto"/>
          <w:kern w:val="0"/>
          <w14:ligatures w14:val="none"/>
        </w:rPr>
      </w:pPr>
    </w:p>
    <w:p w14:paraId="54457747" w14:textId="5E8B95C5"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lastRenderedPageBreak/>
        <w:t xml:space="preserve">This </w:t>
      </w:r>
      <w:r w:rsidR="00D230CD" w:rsidRPr="00627B76">
        <w:rPr>
          <w:rFonts w:eastAsia="Times New Roman"/>
          <w:color w:val="auto"/>
          <w:kern w:val="0"/>
          <w14:ligatures w14:val="none"/>
        </w:rPr>
        <w:t>includes</w:t>
      </w:r>
      <w:r w:rsidR="00D230CD">
        <w:rPr>
          <w:rFonts w:eastAsia="Times New Roman"/>
          <w:color w:val="auto"/>
          <w:kern w:val="0"/>
          <w14:ligatures w14:val="none"/>
        </w:rPr>
        <w:t>:</w:t>
      </w:r>
    </w:p>
    <w:p w14:paraId="07FDCAD8" w14:textId="77777777" w:rsidR="00627B76" w:rsidRPr="00627B76" w:rsidRDefault="00627B76" w:rsidP="002D5C9C">
      <w:pPr>
        <w:numPr>
          <w:ilvl w:val="0"/>
          <w:numId w:val="7"/>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Agreed methods of support</w:t>
      </w:r>
    </w:p>
    <w:p w14:paraId="2E5B7119" w14:textId="77777777" w:rsidR="00627B76" w:rsidRPr="00627B76" w:rsidRDefault="00627B76" w:rsidP="002D5C9C">
      <w:pPr>
        <w:numPr>
          <w:ilvl w:val="0"/>
          <w:numId w:val="7"/>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Use of equipment or assistive devices</w:t>
      </w:r>
    </w:p>
    <w:p w14:paraId="050EA181" w14:textId="77777777" w:rsidR="00627B76" w:rsidRPr="00627B76" w:rsidRDefault="00627B76" w:rsidP="002D5C9C">
      <w:pPr>
        <w:numPr>
          <w:ilvl w:val="0"/>
          <w:numId w:val="7"/>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Communication techniques</w:t>
      </w:r>
    </w:p>
    <w:p w14:paraId="1D56880A" w14:textId="77777777" w:rsidR="00627B76" w:rsidRPr="00627B76" w:rsidRDefault="00627B76" w:rsidP="002D5C9C">
      <w:pPr>
        <w:numPr>
          <w:ilvl w:val="0"/>
          <w:numId w:val="7"/>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Behaviour support approaches</w:t>
      </w:r>
    </w:p>
    <w:p w14:paraId="1BADA7A0" w14:textId="77777777" w:rsidR="00627B76" w:rsidRPr="00627B76" w:rsidRDefault="00627B76" w:rsidP="002D5C9C">
      <w:pPr>
        <w:numPr>
          <w:ilvl w:val="0"/>
          <w:numId w:val="7"/>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Safeguarding considerations</w:t>
      </w:r>
    </w:p>
    <w:p w14:paraId="70045D3E" w14:textId="77777777" w:rsidR="00627B76" w:rsidRPr="00627B76" w:rsidRDefault="00627B76" w:rsidP="002D5C9C">
      <w:pPr>
        <w:numPr>
          <w:ilvl w:val="0"/>
          <w:numId w:val="7"/>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Joint working arrangements with other professionals</w:t>
      </w:r>
    </w:p>
    <w:p w14:paraId="727A1599"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 xml:space="preserve">The plan explains </w:t>
      </w:r>
      <w:r w:rsidRPr="00627B76">
        <w:rPr>
          <w:rFonts w:eastAsia="Times New Roman"/>
          <w:i/>
          <w:iCs/>
          <w:color w:val="auto"/>
          <w:kern w:val="0"/>
          <w14:ligatures w14:val="none"/>
        </w:rPr>
        <w:t>how</w:t>
      </w:r>
      <w:r w:rsidRPr="00627B76">
        <w:rPr>
          <w:rFonts w:eastAsia="Times New Roman"/>
          <w:color w:val="auto"/>
          <w:kern w:val="0"/>
          <w14:ligatures w14:val="none"/>
        </w:rPr>
        <w:t xml:space="preserve"> staff will support the individual safely and effectively.</w:t>
      </w:r>
    </w:p>
    <w:p w14:paraId="76E4B340" w14:textId="77777777" w:rsidR="00627B76" w:rsidRPr="00627B76" w:rsidRDefault="00627B76" w:rsidP="003542B4">
      <w:pPr>
        <w:spacing w:before="100" w:beforeAutospacing="1" w:after="100" w:afterAutospacing="1" w:line="240" w:lineRule="auto"/>
        <w:ind w:left="0" w:firstLine="0"/>
        <w:outlineLvl w:val="2"/>
        <w:rPr>
          <w:rFonts w:eastAsia="Times New Roman"/>
          <w:color w:val="auto"/>
          <w:kern w:val="0"/>
          <w14:ligatures w14:val="none"/>
        </w:rPr>
      </w:pPr>
      <w:r w:rsidRPr="00627B76">
        <w:rPr>
          <w:rFonts w:eastAsia="Times New Roman"/>
          <w:color w:val="auto"/>
          <w:kern w:val="0"/>
          <w14:ligatures w14:val="none"/>
        </w:rPr>
        <w:t>5. Risk management strategies</w:t>
      </w:r>
    </w:p>
    <w:p w14:paraId="3EBDA32C"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Personal safety considerations are incorporated into the plan, detailing:</w:t>
      </w:r>
    </w:p>
    <w:p w14:paraId="0C29B1D1" w14:textId="77777777" w:rsidR="00627B76" w:rsidRPr="00627B76" w:rsidRDefault="00627B76" w:rsidP="002D5C9C">
      <w:pPr>
        <w:numPr>
          <w:ilvl w:val="0"/>
          <w:numId w:val="8"/>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Identified risks</w:t>
      </w:r>
    </w:p>
    <w:p w14:paraId="369768CE" w14:textId="77777777" w:rsidR="00627B76" w:rsidRPr="00627B76" w:rsidRDefault="00627B76" w:rsidP="002D5C9C">
      <w:pPr>
        <w:numPr>
          <w:ilvl w:val="0"/>
          <w:numId w:val="8"/>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Actions taken to reduce or manage these risks</w:t>
      </w:r>
    </w:p>
    <w:p w14:paraId="699C846B" w14:textId="77777777" w:rsidR="00627B76" w:rsidRPr="00627B76" w:rsidRDefault="00627B76" w:rsidP="002D5C9C">
      <w:pPr>
        <w:numPr>
          <w:ilvl w:val="0"/>
          <w:numId w:val="8"/>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Equipment or adaptations required</w:t>
      </w:r>
    </w:p>
    <w:p w14:paraId="3490F80E" w14:textId="77777777" w:rsidR="00627B76" w:rsidRPr="00627B76" w:rsidRDefault="00627B76" w:rsidP="002D5C9C">
      <w:pPr>
        <w:numPr>
          <w:ilvl w:val="0"/>
          <w:numId w:val="8"/>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Any limitations on tasks due to safety concerns</w:t>
      </w:r>
    </w:p>
    <w:p w14:paraId="3888FC3D" w14:textId="77777777" w:rsidR="00627B76" w:rsidRPr="00627B76" w:rsidRDefault="00627B76" w:rsidP="002D5C9C">
      <w:pPr>
        <w:numPr>
          <w:ilvl w:val="0"/>
          <w:numId w:val="8"/>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The individual’s choices and preferred ways of managing risk</w:t>
      </w:r>
    </w:p>
    <w:p w14:paraId="7A41911D"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This ensures that risk management is integrated into everyday care in a way that respects autonomy.</w:t>
      </w:r>
    </w:p>
    <w:p w14:paraId="184D3291" w14:textId="2E26BD22" w:rsidR="00627B76" w:rsidRPr="00627B76" w:rsidRDefault="00627B76"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627B76">
        <w:rPr>
          <w:rFonts w:eastAsia="Times New Roman"/>
          <w:color w:val="0070C0"/>
          <w:kern w:val="36"/>
          <w:sz w:val="28"/>
          <w:szCs w:val="28"/>
          <w14:ligatures w14:val="none"/>
        </w:rPr>
        <w:t xml:space="preserve">Collaboration </w:t>
      </w:r>
      <w:r w:rsidR="0099749E">
        <w:rPr>
          <w:rFonts w:eastAsia="Times New Roman"/>
          <w:color w:val="0070C0"/>
          <w:kern w:val="36"/>
          <w:sz w:val="28"/>
          <w:szCs w:val="28"/>
          <w14:ligatures w14:val="none"/>
        </w:rPr>
        <w:t xml:space="preserve">&amp; </w:t>
      </w:r>
      <w:r w:rsidRPr="00627B76">
        <w:rPr>
          <w:rFonts w:eastAsia="Times New Roman"/>
          <w:color w:val="0070C0"/>
          <w:kern w:val="36"/>
          <w:sz w:val="28"/>
          <w:szCs w:val="28"/>
          <w14:ligatures w14:val="none"/>
        </w:rPr>
        <w:t>Consent</w:t>
      </w:r>
    </w:p>
    <w:p w14:paraId="649990BB"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Throughout the process, we seek the service user’s full involvement. Where necessary and with permission, we also consult:</w:t>
      </w:r>
    </w:p>
    <w:p w14:paraId="72524EA4" w14:textId="77777777" w:rsidR="00627B76" w:rsidRPr="00627B76" w:rsidRDefault="00627B76" w:rsidP="002D5C9C">
      <w:pPr>
        <w:numPr>
          <w:ilvl w:val="0"/>
          <w:numId w:val="9"/>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Family members</w:t>
      </w:r>
    </w:p>
    <w:p w14:paraId="5A9FDB51" w14:textId="77777777" w:rsidR="00627B76" w:rsidRPr="00627B76" w:rsidRDefault="00627B76" w:rsidP="002D5C9C">
      <w:pPr>
        <w:numPr>
          <w:ilvl w:val="0"/>
          <w:numId w:val="9"/>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Informal carers</w:t>
      </w:r>
    </w:p>
    <w:p w14:paraId="41ADA870" w14:textId="77777777" w:rsidR="00627B76" w:rsidRPr="00627B76" w:rsidRDefault="00627B76" w:rsidP="002D5C9C">
      <w:pPr>
        <w:numPr>
          <w:ilvl w:val="0"/>
          <w:numId w:val="9"/>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GPs</w:t>
      </w:r>
    </w:p>
    <w:p w14:paraId="3E23ADC0" w14:textId="77777777" w:rsidR="00627B76" w:rsidRPr="00627B76" w:rsidRDefault="00627B76" w:rsidP="002D5C9C">
      <w:pPr>
        <w:numPr>
          <w:ilvl w:val="0"/>
          <w:numId w:val="9"/>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Community nurses</w:t>
      </w:r>
    </w:p>
    <w:p w14:paraId="79CD6927" w14:textId="77777777" w:rsidR="00627B76" w:rsidRPr="00627B76" w:rsidRDefault="00627B76" w:rsidP="002D5C9C">
      <w:pPr>
        <w:numPr>
          <w:ilvl w:val="0"/>
          <w:numId w:val="9"/>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Allied health professionals</w:t>
      </w:r>
    </w:p>
    <w:p w14:paraId="5847E52B" w14:textId="77777777" w:rsidR="00627B76" w:rsidRPr="00627B76" w:rsidRDefault="00627B76" w:rsidP="002D5C9C">
      <w:pPr>
        <w:numPr>
          <w:ilvl w:val="0"/>
          <w:numId w:val="9"/>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Specialists familiar with the individual’s needs</w:t>
      </w:r>
    </w:p>
    <w:p w14:paraId="592F80F4"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This helps build a complete picture of the person’s circumstances and ensures all relevant information informs the Personal Plan.</w:t>
      </w:r>
    </w:p>
    <w:p w14:paraId="6D8B34F6" w14:textId="30229BCB" w:rsidR="00627B76" w:rsidRPr="00627B76" w:rsidRDefault="00627B76"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627B76">
        <w:rPr>
          <w:rFonts w:eastAsia="Times New Roman"/>
          <w:color w:val="0070C0"/>
          <w:kern w:val="36"/>
          <w:sz w:val="28"/>
          <w:szCs w:val="28"/>
          <w14:ligatures w14:val="none"/>
        </w:rPr>
        <w:t xml:space="preserve">Respecting Privacy </w:t>
      </w:r>
      <w:r w:rsidR="0099749E">
        <w:rPr>
          <w:rFonts w:eastAsia="Times New Roman"/>
          <w:color w:val="0070C0"/>
          <w:kern w:val="36"/>
          <w:sz w:val="28"/>
          <w:szCs w:val="28"/>
          <w14:ligatures w14:val="none"/>
        </w:rPr>
        <w:t>&amp;</w:t>
      </w:r>
      <w:r w:rsidRPr="00627B76">
        <w:rPr>
          <w:rFonts w:eastAsia="Times New Roman"/>
          <w:color w:val="0070C0"/>
          <w:kern w:val="36"/>
          <w:sz w:val="28"/>
          <w:szCs w:val="28"/>
          <w14:ligatures w14:val="none"/>
        </w:rPr>
        <w:t xml:space="preserve"> Minimising Intrusion</w:t>
      </w:r>
    </w:p>
    <w:p w14:paraId="107BA613" w14:textId="77777777"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We understand that assessments, risk discussions, and detailed questioning can sometimes feel intrusive. Our staff are trained to:</w:t>
      </w:r>
    </w:p>
    <w:p w14:paraId="729EDF2C" w14:textId="77777777" w:rsidR="00627B76" w:rsidRPr="00627B76" w:rsidRDefault="00627B76" w:rsidP="002D5C9C">
      <w:pPr>
        <w:numPr>
          <w:ilvl w:val="0"/>
          <w:numId w:val="10"/>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Ask only necessary questions</w:t>
      </w:r>
    </w:p>
    <w:p w14:paraId="53E484A2" w14:textId="77777777" w:rsidR="00627B76" w:rsidRPr="00627B76" w:rsidRDefault="00627B76" w:rsidP="002D5C9C">
      <w:pPr>
        <w:numPr>
          <w:ilvl w:val="0"/>
          <w:numId w:val="10"/>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Conduct assessments sensitively and respectfully</w:t>
      </w:r>
    </w:p>
    <w:p w14:paraId="00C11931" w14:textId="77777777" w:rsidR="00627B76" w:rsidRPr="00627B76" w:rsidRDefault="00627B76" w:rsidP="002D5C9C">
      <w:pPr>
        <w:numPr>
          <w:ilvl w:val="0"/>
          <w:numId w:val="10"/>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Explain why information is required</w:t>
      </w:r>
    </w:p>
    <w:p w14:paraId="0AF01437" w14:textId="77777777" w:rsidR="00627B76" w:rsidRPr="00627B76" w:rsidRDefault="00627B76" w:rsidP="002D5C9C">
      <w:pPr>
        <w:numPr>
          <w:ilvl w:val="0"/>
          <w:numId w:val="10"/>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t>Listen carefully and avoid assumptions</w:t>
      </w:r>
    </w:p>
    <w:p w14:paraId="37444A4A" w14:textId="77777777" w:rsidR="00627B76" w:rsidRPr="00627B76" w:rsidRDefault="00627B76" w:rsidP="002D5C9C">
      <w:pPr>
        <w:numPr>
          <w:ilvl w:val="0"/>
          <w:numId w:val="10"/>
        </w:numPr>
        <w:spacing w:before="100" w:beforeAutospacing="1" w:after="100" w:afterAutospacing="1" w:line="240" w:lineRule="auto"/>
        <w:rPr>
          <w:rFonts w:eastAsia="Times New Roman"/>
          <w:color w:val="auto"/>
          <w:kern w:val="0"/>
          <w14:ligatures w14:val="none"/>
        </w:rPr>
      </w:pPr>
      <w:r w:rsidRPr="00627B76">
        <w:rPr>
          <w:rFonts w:eastAsia="Times New Roman"/>
          <w:color w:val="auto"/>
          <w:kern w:val="0"/>
          <w14:ligatures w14:val="none"/>
        </w:rPr>
        <w:lastRenderedPageBreak/>
        <w:t>Complete the process as efficiently as possible</w:t>
      </w:r>
    </w:p>
    <w:p w14:paraId="51E2C2B9" w14:textId="3E4B881B" w:rsidR="00627B76" w:rsidRPr="00627B76" w:rsidRDefault="00627B76" w:rsidP="003542B4">
      <w:pPr>
        <w:spacing w:before="100" w:beforeAutospacing="1" w:after="100" w:afterAutospacing="1" w:line="240" w:lineRule="auto"/>
        <w:ind w:left="0" w:firstLine="0"/>
        <w:rPr>
          <w:rFonts w:eastAsia="Times New Roman"/>
          <w:color w:val="auto"/>
          <w:kern w:val="0"/>
          <w14:ligatures w14:val="none"/>
        </w:rPr>
      </w:pPr>
      <w:r w:rsidRPr="00627B76">
        <w:rPr>
          <w:rFonts w:eastAsia="Times New Roman"/>
          <w:color w:val="auto"/>
          <w:kern w:val="0"/>
          <w14:ligatures w14:val="none"/>
        </w:rPr>
        <w:t xml:space="preserve">Our goal is to build an accurate understanding of the individual’s needs while maintaining dignity, choice, and comfort </w:t>
      </w:r>
      <w:r w:rsidR="00D230CD" w:rsidRPr="00627B76">
        <w:rPr>
          <w:rFonts w:eastAsia="Times New Roman"/>
          <w:color w:val="auto"/>
          <w:kern w:val="0"/>
          <w14:ligatures w14:val="none"/>
        </w:rPr>
        <w:t>always</w:t>
      </w:r>
      <w:r w:rsidRPr="00627B76">
        <w:rPr>
          <w:rFonts w:eastAsia="Times New Roman"/>
          <w:color w:val="auto"/>
          <w:kern w:val="0"/>
          <w14:ligatures w14:val="none"/>
        </w:rPr>
        <w:t>.</w:t>
      </w:r>
    </w:p>
    <w:p w14:paraId="70C65E71" w14:textId="094D1CA2" w:rsidR="00CE5A62" w:rsidRPr="00CE5A62" w:rsidRDefault="00CE5A62"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CE5A62">
        <w:rPr>
          <w:rFonts w:eastAsia="Times New Roman"/>
          <w:color w:val="0070C0"/>
          <w:kern w:val="36"/>
          <w:sz w:val="28"/>
          <w:szCs w:val="28"/>
          <w14:ligatures w14:val="none"/>
        </w:rPr>
        <w:t xml:space="preserve">Reassessing Care </w:t>
      </w:r>
      <w:r w:rsidR="0099749E">
        <w:rPr>
          <w:rFonts w:eastAsia="Times New Roman"/>
          <w:color w:val="0070C0"/>
          <w:kern w:val="36"/>
          <w:sz w:val="28"/>
          <w:szCs w:val="28"/>
          <w14:ligatures w14:val="none"/>
        </w:rPr>
        <w:t>&amp;</w:t>
      </w:r>
      <w:r w:rsidRPr="00CE5A62">
        <w:rPr>
          <w:rFonts w:eastAsia="Times New Roman"/>
          <w:color w:val="0070C0"/>
          <w:kern w:val="36"/>
          <w:sz w:val="28"/>
          <w:szCs w:val="28"/>
          <w14:ligatures w14:val="none"/>
        </w:rPr>
        <w:t xml:space="preserve"> Support Needs</w:t>
      </w:r>
      <w:r w:rsidR="0099749E">
        <w:rPr>
          <w:rFonts w:eastAsia="Times New Roman"/>
          <w:color w:val="0070C0"/>
          <w:kern w:val="36"/>
          <w:sz w:val="28"/>
          <w:szCs w:val="28"/>
          <w14:ligatures w14:val="none"/>
        </w:rPr>
        <w:t>,</w:t>
      </w:r>
      <w:r w:rsidRPr="00CE5A62">
        <w:rPr>
          <w:rFonts w:eastAsia="Times New Roman"/>
          <w:color w:val="0070C0"/>
          <w:kern w:val="36"/>
          <w:sz w:val="28"/>
          <w:szCs w:val="28"/>
          <w14:ligatures w14:val="none"/>
        </w:rPr>
        <w:t xml:space="preserve"> Reviewing the Care Provided</w:t>
      </w:r>
    </w:p>
    <w:p w14:paraId="0521F676" w14:textId="0CE911F5" w:rsid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 xml:space="preserve">At AKC Home Support Services, we understand that a person’s needs, preferences, and circumstances can change over time. Health conditions may improve or deteriorate, personal routines may shift, and new risks or challenges may emerge. Because of this, we place a strong emphasis on the ongoing reassessment and review of </w:t>
      </w:r>
      <w:r w:rsidR="002E271D">
        <w:rPr>
          <w:rFonts w:eastAsia="Times New Roman"/>
          <w:color w:val="auto"/>
          <w:kern w:val="0"/>
          <w14:ligatures w14:val="none"/>
        </w:rPr>
        <w:t>the</w:t>
      </w:r>
      <w:r w:rsidRPr="00CE5A62">
        <w:rPr>
          <w:rFonts w:eastAsia="Times New Roman"/>
          <w:color w:val="auto"/>
          <w:kern w:val="0"/>
          <w14:ligatures w14:val="none"/>
        </w:rPr>
        <w:t xml:space="preserve"> individual’s care and support arrangements.</w:t>
      </w:r>
    </w:p>
    <w:p w14:paraId="02F8C571" w14:textId="77777777" w:rsidR="00CE5A62" w:rsidRPr="00CE5A62" w:rsidRDefault="00CE5A62" w:rsidP="003542B4">
      <w:pPr>
        <w:spacing w:before="100" w:beforeAutospacing="1" w:after="100" w:afterAutospacing="1" w:line="240" w:lineRule="auto"/>
        <w:ind w:left="0" w:firstLine="0"/>
        <w:outlineLvl w:val="2"/>
        <w:rPr>
          <w:rFonts w:eastAsia="Times New Roman"/>
          <w:color w:val="0070C0"/>
          <w:kern w:val="0"/>
          <w:sz w:val="28"/>
          <w:szCs w:val="28"/>
          <w14:ligatures w14:val="none"/>
        </w:rPr>
      </w:pPr>
      <w:r w:rsidRPr="00CE5A62">
        <w:rPr>
          <w:rFonts w:eastAsia="Times New Roman"/>
          <w:color w:val="0070C0"/>
          <w:kern w:val="0"/>
          <w:sz w:val="28"/>
          <w:szCs w:val="28"/>
          <w14:ligatures w14:val="none"/>
        </w:rPr>
        <w:t>Continuous Monitoring</w:t>
      </w:r>
    </w:p>
    <w:p w14:paraId="1CBB38D9"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From the moment care begins, we continuously monitor how well the Personal Plan is meeting the service user’s needs. Care staff are trained to observe and report any changes—whether positive or negative—so that adjustments can be made in a timely and appropriate manner. This ensures that care remains safe, effective, and responsive.</w:t>
      </w:r>
    </w:p>
    <w:p w14:paraId="5580AA89" w14:textId="77777777" w:rsidR="00CE5A62" w:rsidRPr="00CE5A62" w:rsidRDefault="00CE5A62" w:rsidP="003542B4">
      <w:pPr>
        <w:spacing w:before="100" w:beforeAutospacing="1" w:after="100" w:afterAutospacing="1" w:line="240" w:lineRule="auto"/>
        <w:ind w:left="0" w:firstLine="0"/>
        <w:outlineLvl w:val="2"/>
        <w:rPr>
          <w:rFonts w:eastAsia="Times New Roman"/>
          <w:color w:val="0070C0"/>
          <w:kern w:val="0"/>
          <w:sz w:val="28"/>
          <w:szCs w:val="28"/>
          <w14:ligatures w14:val="none"/>
        </w:rPr>
      </w:pPr>
      <w:r w:rsidRPr="00CE5A62">
        <w:rPr>
          <w:rFonts w:eastAsia="Times New Roman"/>
          <w:color w:val="0070C0"/>
          <w:kern w:val="0"/>
          <w:sz w:val="28"/>
          <w:szCs w:val="28"/>
          <w14:ligatures w14:val="none"/>
        </w:rPr>
        <w:t>Formal Reviews</w:t>
      </w:r>
    </w:p>
    <w:p w14:paraId="441B221C"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In addition to ongoing monitoring, we carry out regularly scheduled formal reviews of the Personal Plan. These reviews are designed to:</w:t>
      </w:r>
    </w:p>
    <w:p w14:paraId="5FF86BEE" w14:textId="7F83C054" w:rsidR="00CE5A62" w:rsidRPr="00CE5A62" w:rsidRDefault="00CE5A62" w:rsidP="002D5C9C">
      <w:pPr>
        <w:numPr>
          <w:ilvl w:val="0"/>
          <w:numId w:val="11"/>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Evaluate whether the current level and type of support remain appropriate</w:t>
      </w:r>
    </w:p>
    <w:p w14:paraId="5851688B" w14:textId="77777777" w:rsidR="00CE5A62" w:rsidRPr="00CE5A62" w:rsidRDefault="00CE5A62" w:rsidP="002D5C9C">
      <w:pPr>
        <w:numPr>
          <w:ilvl w:val="0"/>
          <w:numId w:val="11"/>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Identify any new or emerging needs</w:t>
      </w:r>
    </w:p>
    <w:p w14:paraId="46248997" w14:textId="77777777" w:rsidR="00CE5A62" w:rsidRPr="00CE5A62" w:rsidRDefault="00CE5A62" w:rsidP="002D5C9C">
      <w:pPr>
        <w:numPr>
          <w:ilvl w:val="0"/>
          <w:numId w:val="11"/>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Assess whether existing risks have changed</w:t>
      </w:r>
    </w:p>
    <w:p w14:paraId="02BF51AE" w14:textId="77777777" w:rsidR="00CE5A62" w:rsidRPr="00CE5A62" w:rsidRDefault="00CE5A62" w:rsidP="002D5C9C">
      <w:pPr>
        <w:numPr>
          <w:ilvl w:val="0"/>
          <w:numId w:val="11"/>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Ensure that care continues to reflect the service user’s preferences, goals, and wellbeing</w:t>
      </w:r>
    </w:p>
    <w:p w14:paraId="00AD424D" w14:textId="77777777" w:rsidR="00CE5A62" w:rsidRPr="00CE5A62" w:rsidRDefault="00CE5A62" w:rsidP="002D5C9C">
      <w:pPr>
        <w:numPr>
          <w:ilvl w:val="0"/>
          <w:numId w:val="11"/>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Consider feedback from the service user, family members, informal carers, and other professionals involved</w:t>
      </w:r>
    </w:p>
    <w:p w14:paraId="11D53F65" w14:textId="77777777" w:rsidR="00CE5A62" w:rsidRPr="00CE5A62" w:rsidRDefault="00CE5A62" w:rsidP="003542B4">
      <w:pPr>
        <w:spacing w:before="100" w:beforeAutospacing="1" w:after="100" w:afterAutospacing="1" w:line="240" w:lineRule="auto"/>
        <w:ind w:left="0" w:firstLine="0"/>
        <w:outlineLvl w:val="2"/>
        <w:rPr>
          <w:rFonts w:eastAsia="Times New Roman"/>
          <w:color w:val="0070C0"/>
          <w:kern w:val="0"/>
          <w:sz w:val="28"/>
          <w:szCs w:val="28"/>
          <w14:ligatures w14:val="none"/>
        </w:rPr>
      </w:pPr>
      <w:r w:rsidRPr="00CE5A62">
        <w:rPr>
          <w:rFonts w:eastAsia="Times New Roman"/>
          <w:color w:val="0070C0"/>
          <w:kern w:val="0"/>
          <w:sz w:val="28"/>
          <w:szCs w:val="28"/>
          <w14:ligatures w14:val="none"/>
        </w:rPr>
        <w:t>Involving the Service User</w:t>
      </w:r>
    </w:p>
    <w:p w14:paraId="3CEDD1BD"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Reviews are completed in full collaboration with the service user. We encourage individuals to share their views about what is working well, what they would like to change, and how they feel about their care experience. Where appropriate and with consent, family members or representatives may also be involved.</w:t>
      </w:r>
    </w:p>
    <w:p w14:paraId="0A941464" w14:textId="77777777" w:rsidR="00CE5A62" w:rsidRPr="00CE5A62" w:rsidRDefault="00CE5A62" w:rsidP="003542B4">
      <w:pPr>
        <w:spacing w:before="100" w:beforeAutospacing="1" w:after="100" w:afterAutospacing="1" w:line="240" w:lineRule="auto"/>
        <w:ind w:left="0" w:firstLine="0"/>
        <w:outlineLvl w:val="2"/>
        <w:rPr>
          <w:rFonts w:eastAsia="Times New Roman"/>
          <w:color w:val="0070C0"/>
          <w:kern w:val="0"/>
          <w:sz w:val="28"/>
          <w:szCs w:val="28"/>
          <w14:ligatures w14:val="none"/>
        </w:rPr>
      </w:pPr>
      <w:r w:rsidRPr="00CE5A62">
        <w:rPr>
          <w:rFonts w:eastAsia="Times New Roman"/>
          <w:color w:val="0070C0"/>
          <w:kern w:val="0"/>
          <w:sz w:val="28"/>
          <w:szCs w:val="28"/>
          <w14:ligatures w14:val="none"/>
        </w:rPr>
        <w:t>Adjusting the Personal Plan</w:t>
      </w:r>
    </w:p>
    <w:p w14:paraId="6DDEE604"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If a review identifies the need for changes, the Personal Plan will be updated promptly. Adjustments may include:</w:t>
      </w:r>
    </w:p>
    <w:p w14:paraId="1B2B0F4E" w14:textId="77777777" w:rsidR="00CE5A62" w:rsidRPr="00CE5A62" w:rsidRDefault="00CE5A62" w:rsidP="002D5C9C">
      <w:pPr>
        <w:numPr>
          <w:ilvl w:val="0"/>
          <w:numId w:val="12"/>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Increasing or reducing the level of support</w:t>
      </w:r>
    </w:p>
    <w:p w14:paraId="5DF6F3E2" w14:textId="77777777" w:rsidR="00CE5A62" w:rsidRPr="00CE5A62" w:rsidRDefault="00CE5A62" w:rsidP="002D5C9C">
      <w:pPr>
        <w:numPr>
          <w:ilvl w:val="0"/>
          <w:numId w:val="12"/>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Changing visit times, durations, or routines</w:t>
      </w:r>
    </w:p>
    <w:p w14:paraId="65F7090E" w14:textId="77777777" w:rsidR="00CE5A62" w:rsidRPr="00CE5A62" w:rsidRDefault="00CE5A62" w:rsidP="002D5C9C">
      <w:pPr>
        <w:numPr>
          <w:ilvl w:val="0"/>
          <w:numId w:val="12"/>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Introducing new tasks or interventions</w:t>
      </w:r>
    </w:p>
    <w:p w14:paraId="512343C3" w14:textId="77777777" w:rsidR="00CE5A62" w:rsidRPr="00CE5A62" w:rsidRDefault="00CE5A62" w:rsidP="002D5C9C">
      <w:pPr>
        <w:numPr>
          <w:ilvl w:val="0"/>
          <w:numId w:val="12"/>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Responding to changes in health or mobility</w:t>
      </w:r>
    </w:p>
    <w:p w14:paraId="50EB7C56" w14:textId="77777777" w:rsidR="00CE5A62" w:rsidRPr="00CE5A62" w:rsidRDefault="00CE5A62" w:rsidP="002D5C9C">
      <w:pPr>
        <w:numPr>
          <w:ilvl w:val="0"/>
          <w:numId w:val="12"/>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lastRenderedPageBreak/>
        <w:t>Updating risk assessments and safety strategies</w:t>
      </w:r>
    </w:p>
    <w:p w14:paraId="750DC9AD"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We will communicate any changes clearly to the service user and ensure they understand and agree to the updated plan.</w:t>
      </w:r>
    </w:p>
    <w:p w14:paraId="2CFEFB45" w14:textId="77777777" w:rsidR="00CE5A62" w:rsidRPr="00CE5A62" w:rsidRDefault="00CE5A62" w:rsidP="003542B4">
      <w:pPr>
        <w:spacing w:before="100" w:beforeAutospacing="1" w:after="100" w:afterAutospacing="1" w:line="240" w:lineRule="auto"/>
        <w:ind w:left="0" w:firstLine="0"/>
        <w:outlineLvl w:val="2"/>
        <w:rPr>
          <w:rFonts w:eastAsia="Times New Roman"/>
          <w:color w:val="0070C0"/>
          <w:kern w:val="0"/>
          <w:sz w:val="28"/>
          <w:szCs w:val="28"/>
          <w14:ligatures w14:val="none"/>
        </w:rPr>
      </w:pPr>
      <w:r w:rsidRPr="00CE5A62">
        <w:rPr>
          <w:rFonts w:eastAsia="Times New Roman"/>
          <w:color w:val="0070C0"/>
          <w:kern w:val="0"/>
          <w:sz w:val="28"/>
          <w:szCs w:val="28"/>
          <w14:ligatures w14:val="none"/>
        </w:rPr>
        <w:t>Responsive, Person</w:t>
      </w:r>
      <w:r w:rsidRPr="00CE5A62">
        <w:rPr>
          <w:rFonts w:eastAsia="Times New Roman"/>
          <w:color w:val="0070C0"/>
          <w:kern w:val="0"/>
          <w:sz w:val="28"/>
          <w:szCs w:val="28"/>
          <w14:ligatures w14:val="none"/>
        </w:rPr>
        <w:noBreakHyphen/>
        <w:t>Centred Care</w:t>
      </w:r>
    </w:p>
    <w:p w14:paraId="0AE4065D" w14:textId="163A2A4B" w:rsidR="003542B4" w:rsidRPr="00D2511B" w:rsidRDefault="00CE5A62" w:rsidP="00D2511B">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Our aim is to ensure that the care we provide remains fully aligned with each person’s evolving needs and wishes. Through thoughtful monitoring, regular reviews, and open communication, we maintain a flexible, person</w:t>
      </w:r>
      <w:r w:rsidRPr="00CE5A62">
        <w:rPr>
          <w:rFonts w:eastAsia="Times New Roman"/>
          <w:color w:val="auto"/>
          <w:kern w:val="0"/>
          <w14:ligatures w14:val="none"/>
        </w:rPr>
        <w:noBreakHyphen/>
        <w:t>centred approach that supports safety, wellbeing, and independence.</w:t>
      </w:r>
    </w:p>
    <w:p w14:paraId="195A57A6" w14:textId="7D6277CC" w:rsidR="00CE5A62" w:rsidRPr="00CE5A62" w:rsidRDefault="00CE5A62"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CE5A62">
        <w:rPr>
          <w:rFonts w:eastAsia="Times New Roman"/>
          <w:color w:val="0070C0"/>
          <w:kern w:val="36"/>
          <w:sz w:val="28"/>
          <w:szCs w:val="28"/>
          <w14:ligatures w14:val="none"/>
        </w:rPr>
        <w:t xml:space="preserve">Cover </w:t>
      </w:r>
      <w:r w:rsidR="0099749E">
        <w:rPr>
          <w:rFonts w:eastAsia="Times New Roman"/>
          <w:color w:val="0070C0"/>
          <w:kern w:val="36"/>
          <w:sz w:val="28"/>
          <w:szCs w:val="28"/>
          <w14:ligatures w14:val="none"/>
        </w:rPr>
        <w:t>&amp;</w:t>
      </w:r>
      <w:r w:rsidRPr="00CE5A62">
        <w:rPr>
          <w:rFonts w:eastAsia="Times New Roman"/>
          <w:color w:val="0070C0"/>
          <w:kern w:val="36"/>
          <w:sz w:val="28"/>
          <w:szCs w:val="28"/>
          <w14:ligatures w14:val="none"/>
        </w:rPr>
        <w:t xml:space="preserve"> Emergency Arrangements</w:t>
      </w:r>
    </w:p>
    <w:p w14:paraId="39E14316" w14:textId="4C6457DC"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At AKC Home Support Services, we are committed to ensuring that you always receive the care and support you need. This means making sure that the right number of staff—with the right skills—are available to always provide your care safely and reliably.</w:t>
      </w:r>
    </w:p>
    <w:p w14:paraId="11D77D49" w14:textId="295FA19B" w:rsidR="00CE5A62" w:rsidRPr="00CE5A62" w:rsidRDefault="00CE5A62" w:rsidP="003542B4">
      <w:pPr>
        <w:spacing w:before="100" w:beforeAutospacing="1" w:after="100" w:afterAutospacing="1" w:line="240" w:lineRule="auto"/>
        <w:ind w:left="0" w:firstLine="0"/>
        <w:outlineLvl w:val="2"/>
        <w:rPr>
          <w:rFonts w:eastAsia="Times New Roman"/>
          <w:color w:val="0070C0"/>
          <w:kern w:val="0"/>
          <w14:ligatures w14:val="none"/>
        </w:rPr>
      </w:pPr>
      <w:r w:rsidRPr="00CE5A62">
        <w:rPr>
          <w:rFonts w:eastAsia="Times New Roman"/>
          <w:color w:val="0070C0"/>
          <w:kern w:val="0"/>
          <w14:ligatures w14:val="none"/>
        </w:rPr>
        <w:t xml:space="preserve">Consistent </w:t>
      </w:r>
      <w:r w:rsidR="0099749E">
        <w:rPr>
          <w:rFonts w:eastAsia="Times New Roman"/>
          <w:color w:val="0070C0"/>
          <w:kern w:val="0"/>
          <w14:ligatures w14:val="none"/>
        </w:rPr>
        <w:t>&amp;</w:t>
      </w:r>
      <w:r w:rsidRPr="00CE5A62">
        <w:rPr>
          <w:rFonts w:eastAsia="Times New Roman"/>
          <w:color w:val="0070C0"/>
          <w:kern w:val="0"/>
          <w14:ligatures w14:val="none"/>
        </w:rPr>
        <w:t xml:space="preserve"> Familiar Carers</w:t>
      </w:r>
    </w:p>
    <w:p w14:paraId="12EE0847"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We understand how important it is to feel comfortable with the people supporting you. Wherever possible, we aim to provide:</w:t>
      </w:r>
    </w:p>
    <w:p w14:paraId="50C04C75" w14:textId="77777777" w:rsidR="00CE5A62" w:rsidRPr="00CE5A62" w:rsidRDefault="00CE5A62" w:rsidP="002D5C9C">
      <w:pPr>
        <w:numPr>
          <w:ilvl w:val="0"/>
          <w:numId w:val="13"/>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A small, consistent team of care workers</w:t>
      </w:r>
    </w:p>
    <w:p w14:paraId="7C41F4F9" w14:textId="77777777" w:rsidR="00CE5A62" w:rsidRPr="00CE5A62" w:rsidRDefault="00CE5A62" w:rsidP="002D5C9C">
      <w:pPr>
        <w:numPr>
          <w:ilvl w:val="0"/>
          <w:numId w:val="13"/>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Staff you can get to know and trust</w:t>
      </w:r>
    </w:p>
    <w:p w14:paraId="095FF7CF" w14:textId="77777777" w:rsidR="00CE5A62" w:rsidRPr="00CE5A62" w:rsidRDefault="00CE5A62" w:rsidP="002D5C9C">
      <w:pPr>
        <w:numPr>
          <w:ilvl w:val="0"/>
          <w:numId w:val="13"/>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Continuity of care that fits your routines and preferences</w:t>
      </w:r>
    </w:p>
    <w:p w14:paraId="41B283B6"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During your assessment, we will agree with you whether your needs can be met safely by one care worker or if you require two workers to visit together.</w:t>
      </w:r>
    </w:p>
    <w:p w14:paraId="08479D50" w14:textId="77777777" w:rsidR="00CE5A62" w:rsidRPr="00CE5A62" w:rsidRDefault="00CE5A62" w:rsidP="003542B4">
      <w:pPr>
        <w:spacing w:before="100" w:beforeAutospacing="1" w:after="100" w:afterAutospacing="1" w:line="240" w:lineRule="auto"/>
        <w:ind w:left="0" w:firstLine="0"/>
        <w:outlineLvl w:val="0"/>
        <w:rPr>
          <w:rFonts w:eastAsia="Times New Roman"/>
          <w:color w:val="0070C0"/>
          <w:kern w:val="36"/>
          <w14:ligatures w14:val="none"/>
        </w:rPr>
      </w:pPr>
      <w:r w:rsidRPr="00CE5A62">
        <w:rPr>
          <w:rFonts w:eastAsia="Times New Roman"/>
          <w:color w:val="0070C0"/>
          <w:kern w:val="36"/>
          <w14:ligatures w14:val="none"/>
        </w:rPr>
        <w:t>Planned Absences</w:t>
      </w:r>
    </w:p>
    <w:p w14:paraId="3E6AB172"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Sometimes care workers may be away, for example due to:</w:t>
      </w:r>
    </w:p>
    <w:p w14:paraId="1E2642C6" w14:textId="77777777" w:rsidR="00CE5A62" w:rsidRPr="00CE5A62" w:rsidRDefault="00CE5A62" w:rsidP="002D5C9C">
      <w:pPr>
        <w:numPr>
          <w:ilvl w:val="0"/>
          <w:numId w:val="14"/>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Pre</w:t>
      </w:r>
      <w:r w:rsidRPr="00CE5A62">
        <w:rPr>
          <w:rFonts w:eastAsia="Times New Roman"/>
          <w:color w:val="auto"/>
          <w:kern w:val="0"/>
          <w14:ligatures w14:val="none"/>
        </w:rPr>
        <w:noBreakHyphen/>
        <w:t>booked holidays</w:t>
      </w:r>
    </w:p>
    <w:p w14:paraId="3CDC7009" w14:textId="77777777" w:rsidR="00CE5A62" w:rsidRPr="00CE5A62" w:rsidRDefault="00CE5A62" w:rsidP="002D5C9C">
      <w:pPr>
        <w:numPr>
          <w:ilvl w:val="0"/>
          <w:numId w:val="14"/>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Training commitments</w:t>
      </w:r>
    </w:p>
    <w:p w14:paraId="6FC2D565" w14:textId="77777777" w:rsidR="00CE5A62" w:rsidRPr="00CE5A62" w:rsidRDefault="00CE5A62" w:rsidP="002D5C9C">
      <w:pPr>
        <w:numPr>
          <w:ilvl w:val="0"/>
          <w:numId w:val="14"/>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Maternity leave</w:t>
      </w:r>
    </w:p>
    <w:p w14:paraId="20817283" w14:textId="77777777" w:rsidR="00CE5A62" w:rsidRPr="00CE5A62" w:rsidRDefault="00CE5A62" w:rsidP="002D5C9C">
      <w:pPr>
        <w:numPr>
          <w:ilvl w:val="0"/>
          <w:numId w:val="14"/>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Resignation (notice periods)</w:t>
      </w:r>
    </w:p>
    <w:p w14:paraId="2112D7F2"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When we know in advance that a carer will be unavailable, we will:</w:t>
      </w:r>
    </w:p>
    <w:p w14:paraId="6AF315E9" w14:textId="77777777" w:rsidR="00CE5A62" w:rsidRPr="00CE5A62" w:rsidRDefault="00CE5A62" w:rsidP="002D5C9C">
      <w:pPr>
        <w:numPr>
          <w:ilvl w:val="0"/>
          <w:numId w:val="15"/>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Inform you as early as possible</w:t>
      </w:r>
    </w:p>
    <w:p w14:paraId="0A9C71ED" w14:textId="77777777" w:rsidR="00CE5A62" w:rsidRPr="00CE5A62" w:rsidRDefault="00CE5A62" w:rsidP="002D5C9C">
      <w:pPr>
        <w:numPr>
          <w:ilvl w:val="0"/>
          <w:numId w:val="15"/>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Explain who will cover their visits</w:t>
      </w:r>
    </w:p>
    <w:p w14:paraId="2ECB4254" w14:textId="77777777" w:rsidR="00CE5A62" w:rsidRPr="00CE5A62" w:rsidRDefault="00CE5A62" w:rsidP="002D5C9C">
      <w:pPr>
        <w:numPr>
          <w:ilvl w:val="0"/>
          <w:numId w:val="15"/>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Provide reassurance that the replacement carer is trained and suitable</w:t>
      </w:r>
    </w:p>
    <w:p w14:paraId="46BC50F4" w14:textId="77777777" w:rsidR="00CE5A62" w:rsidRPr="00CE5A62" w:rsidRDefault="00CE5A62" w:rsidP="002D5C9C">
      <w:pPr>
        <w:numPr>
          <w:ilvl w:val="0"/>
          <w:numId w:val="15"/>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Try to replace them with someone familiar to you whenever we can</w:t>
      </w:r>
    </w:p>
    <w:p w14:paraId="13F00464" w14:textId="77777777" w:rsidR="00CE5A62" w:rsidRPr="00CE5A62" w:rsidRDefault="00CE5A62" w:rsidP="003542B4">
      <w:pPr>
        <w:spacing w:before="100" w:beforeAutospacing="1" w:after="100" w:afterAutospacing="1" w:line="240" w:lineRule="auto"/>
        <w:ind w:left="0" w:firstLine="0"/>
        <w:outlineLvl w:val="0"/>
        <w:rPr>
          <w:rFonts w:eastAsia="Times New Roman"/>
          <w:color w:val="0070C0"/>
          <w:kern w:val="36"/>
          <w14:ligatures w14:val="none"/>
        </w:rPr>
      </w:pPr>
      <w:r w:rsidRPr="00CE5A62">
        <w:rPr>
          <w:rFonts w:eastAsia="Times New Roman"/>
          <w:color w:val="0070C0"/>
          <w:kern w:val="36"/>
          <w14:ligatures w14:val="none"/>
        </w:rPr>
        <w:t>Unplanned Absences</w:t>
      </w:r>
    </w:p>
    <w:p w14:paraId="79E532A3"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lastRenderedPageBreak/>
        <w:t>Occasionally, carers may become suddenly unable to attend, for example due to:</w:t>
      </w:r>
    </w:p>
    <w:p w14:paraId="68D48DE6" w14:textId="77777777" w:rsidR="00CE5A62" w:rsidRPr="00CE5A62" w:rsidRDefault="00CE5A62" w:rsidP="002D5C9C">
      <w:pPr>
        <w:numPr>
          <w:ilvl w:val="0"/>
          <w:numId w:val="16"/>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Sickness</w:t>
      </w:r>
    </w:p>
    <w:p w14:paraId="3D54A5F8" w14:textId="77777777" w:rsidR="00CE5A62" w:rsidRPr="00CE5A62" w:rsidRDefault="00CE5A62" w:rsidP="002D5C9C">
      <w:pPr>
        <w:numPr>
          <w:ilvl w:val="0"/>
          <w:numId w:val="16"/>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Emergencies</w:t>
      </w:r>
    </w:p>
    <w:p w14:paraId="736FE6C5" w14:textId="77777777" w:rsidR="00CE5A62" w:rsidRPr="00CE5A62" w:rsidRDefault="00CE5A62" w:rsidP="002D5C9C">
      <w:pPr>
        <w:numPr>
          <w:ilvl w:val="0"/>
          <w:numId w:val="16"/>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Unexpected delays</w:t>
      </w:r>
    </w:p>
    <w:p w14:paraId="26F4FEF1"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If this happens, we will:</w:t>
      </w:r>
    </w:p>
    <w:p w14:paraId="1FE52245" w14:textId="77777777" w:rsidR="00CE5A62" w:rsidRPr="00CE5A62" w:rsidRDefault="00CE5A62" w:rsidP="002D5C9C">
      <w:pPr>
        <w:numPr>
          <w:ilvl w:val="0"/>
          <w:numId w:val="17"/>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Contact you as soon as we are aware</w:t>
      </w:r>
    </w:p>
    <w:p w14:paraId="346065D1" w14:textId="77777777" w:rsidR="00CE5A62" w:rsidRPr="00CE5A62" w:rsidRDefault="00CE5A62" w:rsidP="002D5C9C">
      <w:pPr>
        <w:numPr>
          <w:ilvl w:val="0"/>
          <w:numId w:val="17"/>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Arrange an alternative care worker immediately</w:t>
      </w:r>
    </w:p>
    <w:p w14:paraId="712ED7F7" w14:textId="77777777" w:rsidR="00CE5A62" w:rsidRPr="00CE5A62" w:rsidRDefault="00CE5A62" w:rsidP="002D5C9C">
      <w:pPr>
        <w:numPr>
          <w:ilvl w:val="0"/>
          <w:numId w:val="17"/>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Try to send someone you already know</w:t>
      </w:r>
    </w:p>
    <w:p w14:paraId="2D202527" w14:textId="77777777" w:rsidR="00CE5A62" w:rsidRDefault="00CE5A62" w:rsidP="002D5C9C">
      <w:pPr>
        <w:numPr>
          <w:ilvl w:val="0"/>
          <w:numId w:val="17"/>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Keep you fully informed of changes</w:t>
      </w:r>
    </w:p>
    <w:p w14:paraId="453E1DE9"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Our priority is to make sure you are never left without the care and support you need.</w:t>
      </w:r>
    </w:p>
    <w:p w14:paraId="714062E0" w14:textId="77777777" w:rsidR="00CE5A62" w:rsidRPr="00CE5A62" w:rsidRDefault="00CE5A62" w:rsidP="003542B4">
      <w:pPr>
        <w:spacing w:before="100" w:beforeAutospacing="1" w:after="100" w:afterAutospacing="1" w:line="240" w:lineRule="auto"/>
        <w:ind w:left="0" w:firstLine="0"/>
        <w:outlineLvl w:val="0"/>
        <w:rPr>
          <w:rFonts w:eastAsia="Times New Roman"/>
          <w:color w:val="0070C0"/>
          <w:kern w:val="36"/>
          <w14:ligatures w14:val="none"/>
        </w:rPr>
      </w:pPr>
      <w:r w:rsidRPr="00CE5A62">
        <w:rPr>
          <w:rFonts w:eastAsia="Times New Roman"/>
          <w:color w:val="0070C0"/>
          <w:kern w:val="36"/>
          <w14:ligatures w14:val="none"/>
        </w:rPr>
        <w:t>If a Carer Is Running Late</w:t>
      </w:r>
    </w:p>
    <w:p w14:paraId="4E1E2CED"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We expect all care workers to communicate promptly if they are delayed. They will contact:</w:t>
      </w:r>
    </w:p>
    <w:p w14:paraId="76AE5C2E" w14:textId="77777777" w:rsidR="00CE5A62" w:rsidRPr="00CE5A62" w:rsidRDefault="00CE5A62" w:rsidP="002D5C9C">
      <w:pPr>
        <w:numPr>
          <w:ilvl w:val="0"/>
          <w:numId w:val="18"/>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The Service Coordinator, or</w:t>
      </w:r>
    </w:p>
    <w:p w14:paraId="1A1359FB" w14:textId="77777777" w:rsidR="00CE5A62" w:rsidRPr="00CE5A62" w:rsidRDefault="00CE5A62" w:rsidP="002D5C9C">
      <w:pPr>
        <w:numPr>
          <w:ilvl w:val="0"/>
          <w:numId w:val="18"/>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You directly</w:t>
      </w:r>
    </w:p>
    <w:p w14:paraId="736FC307"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to explain the delay and give an estimated arrival time.</w:t>
      </w:r>
    </w:p>
    <w:p w14:paraId="2199E35F"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 xml:space="preserve">If your care worker does not arrive at the expected time </w:t>
      </w:r>
      <w:r w:rsidRPr="00CE5A62">
        <w:rPr>
          <w:rFonts w:eastAsia="Times New Roman"/>
          <w:i/>
          <w:iCs/>
          <w:color w:val="auto"/>
          <w:kern w:val="0"/>
          <w14:ligatures w14:val="none"/>
        </w:rPr>
        <w:t>and you have not been informed of a delay</w:t>
      </w:r>
      <w:r w:rsidRPr="00CE5A62">
        <w:rPr>
          <w:rFonts w:eastAsia="Times New Roman"/>
          <w:color w:val="auto"/>
          <w:kern w:val="0"/>
          <w14:ligatures w14:val="none"/>
        </w:rPr>
        <w:t>, please contact us straight away so we can:</w:t>
      </w:r>
    </w:p>
    <w:p w14:paraId="27B488DB" w14:textId="77777777" w:rsidR="00CE5A62" w:rsidRPr="00CE5A62" w:rsidRDefault="00CE5A62" w:rsidP="002D5C9C">
      <w:pPr>
        <w:numPr>
          <w:ilvl w:val="0"/>
          <w:numId w:val="19"/>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Find out what has happened</w:t>
      </w:r>
    </w:p>
    <w:p w14:paraId="53F30F20" w14:textId="77777777" w:rsidR="00CE5A62" w:rsidRPr="00CE5A62" w:rsidRDefault="00CE5A62" w:rsidP="002D5C9C">
      <w:pPr>
        <w:numPr>
          <w:ilvl w:val="0"/>
          <w:numId w:val="19"/>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Arrange prompt cover if needed</w:t>
      </w:r>
    </w:p>
    <w:p w14:paraId="2E982919" w14:textId="77777777" w:rsidR="00CE5A62" w:rsidRPr="00CE5A62" w:rsidRDefault="00CE5A62" w:rsidP="002D5C9C">
      <w:pPr>
        <w:numPr>
          <w:ilvl w:val="0"/>
          <w:numId w:val="19"/>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Make sure your care is not disrupted</w:t>
      </w:r>
    </w:p>
    <w:p w14:paraId="6A287108" w14:textId="77777777" w:rsidR="00CE5A62" w:rsidRPr="00CE5A62" w:rsidRDefault="00CE5A62" w:rsidP="003542B4">
      <w:pPr>
        <w:spacing w:before="100" w:beforeAutospacing="1" w:after="100" w:afterAutospacing="1" w:line="240" w:lineRule="auto"/>
        <w:ind w:left="0" w:firstLine="0"/>
        <w:outlineLvl w:val="0"/>
        <w:rPr>
          <w:rFonts w:eastAsia="Times New Roman"/>
          <w:color w:val="0070C0"/>
          <w:kern w:val="36"/>
          <w14:ligatures w14:val="none"/>
        </w:rPr>
      </w:pPr>
      <w:r w:rsidRPr="00CE5A62">
        <w:rPr>
          <w:rFonts w:eastAsia="Times New Roman"/>
          <w:color w:val="0070C0"/>
          <w:kern w:val="36"/>
          <w14:ligatures w14:val="none"/>
        </w:rPr>
        <w:t>Our Promise</w:t>
      </w:r>
    </w:p>
    <w:p w14:paraId="2C853AF1"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We will always:</w:t>
      </w:r>
    </w:p>
    <w:p w14:paraId="0E32ECC5" w14:textId="77777777" w:rsidR="00CE5A62" w:rsidRPr="00CE5A62" w:rsidRDefault="00CE5A62" w:rsidP="002D5C9C">
      <w:pPr>
        <w:numPr>
          <w:ilvl w:val="0"/>
          <w:numId w:val="20"/>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Act quickly to maintain your safety and wellbeing</w:t>
      </w:r>
    </w:p>
    <w:p w14:paraId="52B20467" w14:textId="77777777" w:rsidR="00CE5A62" w:rsidRPr="00CE5A62" w:rsidRDefault="00CE5A62" w:rsidP="002D5C9C">
      <w:pPr>
        <w:numPr>
          <w:ilvl w:val="0"/>
          <w:numId w:val="20"/>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Keep you informed about any changes affecting your care</w:t>
      </w:r>
    </w:p>
    <w:p w14:paraId="125FBE29" w14:textId="77777777" w:rsidR="00CE5A62" w:rsidRPr="00CE5A62" w:rsidRDefault="00CE5A62" w:rsidP="002D5C9C">
      <w:pPr>
        <w:numPr>
          <w:ilvl w:val="0"/>
          <w:numId w:val="20"/>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Ensure suitable cover is provided without delay</w:t>
      </w:r>
    </w:p>
    <w:p w14:paraId="7E0EDD18" w14:textId="77777777" w:rsidR="00CE5A62" w:rsidRPr="00CE5A62" w:rsidRDefault="00CE5A62" w:rsidP="002D5C9C">
      <w:pPr>
        <w:numPr>
          <w:ilvl w:val="0"/>
          <w:numId w:val="20"/>
        </w:numPr>
        <w:spacing w:before="100" w:beforeAutospacing="1" w:after="100" w:afterAutospacing="1" w:line="240" w:lineRule="auto"/>
        <w:rPr>
          <w:rFonts w:eastAsia="Times New Roman"/>
          <w:color w:val="auto"/>
          <w:kern w:val="0"/>
          <w14:ligatures w14:val="none"/>
        </w:rPr>
      </w:pPr>
      <w:r w:rsidRPr="00CE5A62">
        <w:rPr>
          <w:rFonts w:eastAsia="Times New Roman"/>
          <w:color w:val="auto"/>
          <w:kern w:val="0"/>
          <w14:ligatures w14:val="none"/>
        </w:rPr>
        <w:t>Respect your preferences for familiarity and continuity wherever possible</w:t>
      </w:r>
    </w:p>
    <w:p w14:paraId="1B44D662" w14:textId="77777777" w:rsidR="00CE5A62" w:rsidRPr="00CE5A62" w:rsidRDefault="00CE5A62" w:rsidP="003542B4">
      <w:pPr>
        <w:spacing w:before="100" w:beforeAutospacing="1" w:after="100" w:afterAutospacing="1" w:line="240" w:lineRule="auto"/>
        <w:ind w:left="0" w:firstLine="0"/>
        <w:rPr>
          <w:rFonts w:eastAsia="Times New Roman"/>
          <w:color w:val="auto"/>
          <w:kern w:val="0"/>
          <w14:ligatures w14:val="none"/>
        </w:rPr>
      </w:pPr>
      <w:r w:rsidRPr="00CE5A62">
        <w:rPr>
          <w:rFonts w:eastAsia="Times New Roman"/>
          <w:color w:val="auto"/>
          <w:kern w:val="0"/>
          <w14:ligatures w14:val="none"/>
        </w:rPr>
        <w:t>Our aim is to give you confidence that your care will be delivered reliably, even when unexpected situations arise.</w:t>
      </w:r>
    </w:p>
    <w:p w14:paraId="5EEDFD3A" w14:textId="39CA9170" w:rsidR="000343E2" w:rsidRPr="000343E2" w:rsidRDefault="000343E2"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0343E2">
        <w:rPr>
          <w:rFonts w:eastAsia="Times New Roman"/>
          <w:color w:val="0070C0"/>
          <w:kern w:val="36"/>
          <w:sz w:val="28"/>
          <w:szCs w:val="28"/>
          <w14:ligatures w14:val="none"/>
        </w:rPr>
        <w:t xml:space="preserve">Terms </w:t>
      </w:r>
      <w:r w:rsidR="0099749E">
        <w:rPr>
          <w:rFonts w:eastAsia="Times New Roman"/>
          <w:color w:val="0070C0"/>
          <w:kern w:val="36"/>
          <w:sz w:val="28"/>
          <w:szCs w:val="28"/>
          <w14:ligatures w14:val="none"/>
        </w:rPr>
        <w:t>&amp;</w:t>
      </w:r>
      <w:r w:rsidRPr="000343E2">
        <w:rPr>
          <w:rFonts w:eastAsia="Times New Roman"/>
          <w:color w:val="0070C0"/>
          <w:kern w:val="36"/>
          <w:sz w:val="28"/>
          <w:szCs w:val="28"/>
          <w14:ligatures w14:val="none"/>
        </w:rPr>
        <w:t xml:space="preserve"> Conditions (T&amp;Cs)</w:t>
      </w:r>
    </w:p>
    <w:p w14:paraId="6B188238" w14:textId="57E38B7C" w:rsidR="000343E2" w:rsidRPr="000343E2" w:rsidRDefault="000343E2" w:rsidP="003542B4">
      <w:pPr>
        <w:spacing w:before="100" w:beforeAutospacing="1" w:after="100" w:afterAutospacing="1" w:line="240" w:lineRule="auto"/>
        <w:ind w:left="0" w:firstLine="0"/>
        <w:outlineLvl w:val="2"/>
        <w:rPr>
          <w:rFonts w:eastAsia="Times New Roman"/>
          <w:color w:val="0070C0"/>
          <w:kern w:val="0"/>
          <w14:ligatures w14:val="none"/>
        </w:rPr>
      </w:pPr>
      <w:r w:rsidRPr="000343E2">
        <w:rPr>
          <w:rFonts w:eastAsia="Times New Roman"/>
          <w:color w:val="0070C0"/>
          <w:kern w:val="0"/>
          <w14:ligatures w14:val="none"/>
        </w:rPr>
        <w:t xml:space="preserve">Fees, Charges </w:t>
      </w:r>
      <w:r w:rsidR="0099749E">
        <w:rPr>
          <w:rFonts w:eastAsia="Times New Roman"/>
          <w:color w:val="0070C0"/>
          <w:kern w:val="0"/>
          <w14:ligatures w14:val="none"/>
        </w:rPr>
        <w:t>&amp;</w:t>
      </w:r>
      <w:r w:rsidRPr="000343E2">
        <w:rPr>
          <w:rFonts w:eastAsia="Times New Roman"/>
          <w:color w:val="0070C0"/>
          <w:kern w:val="0"/>
          <w14:ligatures w14:val="none"/>
        </w:rPr>
        <w:t xml:space="preserve"> Payment Arrangements</w:t>
      </w:r>
    </w:p>
    <w:p w14:paraId="26488A9E"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lastRenderedPageBreak/>
        <w:t>At AKC Home Support Services, we want all service users to fully understand how our fees work and what financial commitments are involved before any care begins. We are committed to transparency, clarity, and fairness in all our charging arrangements.</w:t>
      </w:r>
    </w:p>
    <w:p w14:paraId="73333DBF"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1. How Fees Are Determined</w:t>
      </w:r>
    </w:p>
    <w:p w14:paraId="0FD4C84B" w14:textId="7AE776B3"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 xml:space="preserve">The cost of your care will depend on </w:t>
      </w:r>
      <w:r w:rsidR="003542B4" w:rsidRPr="000343E2">
        <w:rPr>
          <w:rFonts w:eastAsia="Times New Roman"/>
          <w:color w:val="auto"/>
          <w:kern w:val="0"/>
          <w14:ligatures w14:val="none"/>
        </w:rPr>
        <w:t>several</w:t>
      </w:r>
      <w:r w:rsidRPr="000343E2">
        <w:rPr>
          <w:rFonts w:eastAsia="Times New Roman"/>
          <w:color w:val="auto"/>
          <w:kern w:val="0"/>
          <w14:ligatures w14:val="none"/>
        </w:rPr>
        <w:t xml:space="preserve"> factors, including:</w:t>
      </w:r>
    </w:p>
    <w:p w14:paraId="71149B1E" w14:textId="77777777" w:rsidR="000343E2" w:rsidRPr="000343E2" w:rsidRDefault="000343E2" w:rsidP="002D5C9C">
      <w:pPr>
        <w:numPr>
          <w:ilvl w:val="0"/>
          <w:numId w:val="2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Whether your care is funded fully or partially by the local authority or health services</w:t>
      </w:r>
    </w:p>
    <w:p w14:paraId="3E8FBEBE" w14:textId="77777777" w:rsidR="000343E2" w:rsidRPr="000343E2" w:rsidRDefault="000343E2" w:rsidP="002D5C9C">
      <w:pPr>
        <w:numPr>
          <w:ilvl w:val="0"/>
          <w:numId w:val="2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Whether you are paying privately (self</w:t>
      </w:r>
      <w:r w:rsidRPr="000343E2">
        <w:rPr>
          <w:rFonts w:eastAsia="Times New Roman"/>
          <w:color w:val="auto"/>
          <w:kern w:val="0"/>
          <w14:ligatures w14:val="none"/>
        </w:rPr>
        <w:noBreakHyphen/>
        <w:t>funding)</w:t>
      </w:r>
    </w:p>
    <w:p w14:paraId="2B9547C8" w14:textId="77777777" w:rsidR="000343E2" w:rsidRPr="000343E2" w:rsidRDefault="000343E2" w:rsidP="002D5C9C">
      <w:pPr>
        <w:numPr>
          <w:ilvl w:val="0"/>
          <w:numId w:val="2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The level, type, and frequency of care and support required</w:t>
      </w:r>
    </w:p>
    <w:p w14:paraId="36F1920B" w14:textId="1C88E335" w:rsidR="003542B4" w:rsidRPr="000343E2" w:rsidRDefault="000343E2" w:rsidP="002D5C9C">
      <w:pPr>
        <w:numPr>
          <w:ilvl w:val="0"/>
          <w:numId w:val="2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The duration and timing of visits (e.g., daytime, evenings, weekends, or bank holidays)</w:t>
      </w:r>
    </w:p>
    <w:p w14:paraId="37DF2C53" w14:textId="77777777" w:rsidR="000343E2" w:rsidRPr="000343E2" w:rsidRDefault="000343E2" w:rsidP="002D5C9C">
      <w:pPr>
        <w:numPr>
          <w:ilvl w:val="0"/>
          <w:numId w:val="2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Any individual-specific needs that require specialist skills or training</w:t>
      </w:r>
    </w:p>
    <w:p w14:paraId="07B431B1"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We will always explain how your fee rate has been calculated.</w:t>
      </w:r>
    </w:p>
    <w:p w14:paraId="6C03EEEE"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2. Written Agreement</w:t>
      </w:r>
    </w:p>
    <w:p w14:paraId="6DF2229C"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Before your service begins, you will receive a written agreement that sets out:</w:t>
      </w:r>
    </w:p>
    <w:p w14:paraId="7D26A824" w14:textId="77777777" w:rsidR="000343E2" w:rsidRPr="000343E2" w:rsidRDefault="000343E2" w:rsidP="002D5C9C">
      <w:pPr>
        <w:numPr>
          <w:ilvl w:val="0"/>
          <w:numId w:val="22"/>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The fees payable</w:t>
      </w:r>
    </w:p>
    <w:p w14:paraId="4F0D5574" w14:textId="77777777" w:rsidR="000343E2" w:rsidRPr="000343E2" w:rsidRDefault="000343E2" w:rsidP="002D5C9C">
      <w:pPr>
        <w:numPr>
          <w:ilvl w:val="0"/>
          <w:numId w:val="22"/>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How charges have been calculated</w:t>
      </w:r>
    </w:p>
    <w:p w14:paraId="4D941E07" w14:textId="77777777" w:rsidR="000343E2" w:rsidRPr="000343E2" w:rsidRDefault="000343E2" w:rsidP="002D5C9C">
      <w:pPr>
        <w:numPr>
          <w:ilvl w:val="0"/>
          <w:numId w:val="22"/>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What is included in those fees</w:t>
      </w:r>
    </w:p>
    <w:p w14:paraId="4650D90B" w14:textId="77777777" w:rsidR="000343E2" w:rsidRPr="000343E2" w:rsidRDefault="000343E2" w:rsidP="002D5C9C">
      <w:pPr>
        <w:numPr>
          <w:ilvl w:val="0"/>
          <w:numId w:val="22"/>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Any additional costs that may apply</w:t>
      </w:r>
    </w:p>
    <w:p w14:paraId="26A3676B" w14:textId="77777777" w:rsidR="000343E2" w:rsidRPr="000343E2" w:rsidRDefault="000343E2" w:rsidP="002D5C9C">
      <w:pPr>
        <w:numPr>
          <w:ilvl w:val="0"/>
          <w:numId w:val="22"/>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Arrangements for revising fees</w:t>
      </w:r>
    </w:p>
    <w:p w14:paraId="65C34757" w14:textId="77777777" w:rsidR="000343E2" w:rsidRPr="000343E2" w:rsidRDefault="000343E2" w:rsidP="002D5C9C">
      <w:pPr>
        <w:numPr>
          <w:ilvl w:val="0"/>
          <w:numId w:val="22"/>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Payment methods and due dates</w:t>
      </w:r>
    </w:p>
    <w:p w14:paraId="0F94BBC9" w14:textId="77777777" w:rsidR="000343E2" w:rsidRPr="000343E2" w:rsidRDefault="000343E2" w:rsidP="002D5C9C">
      <w:pPr>
        <w:numPr>
          <w:ilvl w:val="0"/>
          <w:numId w:val="22"/>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Procedures for late or missed payments</w:t>
      </w:r>
    </w:p>
    <w:p w14:paraId="57F4C611"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This agreement forms part of your contract with AKC Home Support Services. We will ensure you have enough time to read, understand, and ask questions before signing.</w:t>
      </w:r>
    </w:p>
    <w:p w14:paraId="376377EC"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3. Funding Through Local Authority or Health Services</w:t>
      </w:r>
    </w:p>
    <w:p w14:paraId="7DFC5772"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If your care is funded wholly or partly through a local authority or health service:</w:t>
      </w:r>
    </w:p>
    <w:p w14:paraId="54B3B1E4" w14:textId="77777777" w:rsidR="000343E2" w:rsidRPr="000343E2" w:rsidRDefault="000343E2" w:rsidP="002D5C9C">
      <w:pPr>
        <w:numPr>
          <w:ilvl w:val="0"/>
          <w:numId w:val="23"/>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We will work with the funding body to confirm your entitlement</w:t>
      </w:r>
    </w:p>
    <w:p w14:paraId="0CBC4CE0" w14:textId="77777777" w:rsidR="000343E2" w:rsidRPr="000343E2" w:rsidRDefault="000343E2" w:rsidP="002D5C9C">
      <w:pPr>
        <w:numPr>
          <w:ilvl w:val="0"/>
          <w:numId w:val="23"/>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You will be told clearly which parts of your care are funded and which parts, if any, you are responsible for paying</w:t>
      </w:r>
    </w:p>
    <w:p w14:paraId="2EDDE712" w14:textId="77777777" w:rsidR="000343E2" w:rsidRPr="000343E2" w:rsidRDefault="000343E2" w:rsidP="002D5C9C">
      <w:pPr>
        <w:numPr>
          <w:ilvl w:val="0"/>
          <w:numId w:val="23"/>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Any financial assessments will be carried out by the relevant authority, not by us</w:t>
      </w:r>
    </w:p>
    <w:p w14:paraId="11F67223" w14:textId="52157FF8" w:rsidR="000343E2" w:rsidRPr="000343E2" w:rsidRDefault="000343E2" w:rsidP="002D5C9C">
      <w:pPr>
        <w:numPr>
          <w:ilvl w:val="0"/>
          <w:numId w:val="23"/>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 xml:space="preserve">You will receive separate information if you are required to </w:t>
      </w:r>
      <w:r w:rsidR="003542B4" w:rsidRPr="000343E2">
        <w:rPr>
          <w:rFonts w:eastAsia="Times New Roman"/>
          <w:color w:val="auto"/>
          <w:kern w:val="0"/>
          <w14:ligatures w14:val="none"/>
        </w:rPr>
        <w:t>contribute</w:t>
      </w:r>
      <w:r w:rsidRPr="000343E2">
        <w:rPr>
          <w:rFonts w:eastAsia="Times New Roman"/>
          <w:color w:val="auto"/>
          <w:kern w:val="0"/>
          <w14:ligatures w14:val="none"/>
        </w:rPr>
        <w:t xml:space="preserve"> toward your care</w:t>
      </w:r>
    </w:p>
    <w:p w14:paraId="36855EF7"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Where funding arrangements change, we will inform you and update your agreement accordingly.</w:t>
      </w:r>
    </w:p>
    <w:p w14:paraId="47566A4D"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4. Private (Self</w:t>
      </w:r>
      <w:r w:rsidRPr="000343E2">
        <w:rPr>
          <w:rFonts w:eastAsia="Times New Roman"/>
          <w:color w:val="0070C0"/>
          <w:kern w:val="0"/>
          <w14:ligatures w14:val="none"/>
        </w:rPr>
        <w:noBreakHyphen/>
        <w:t>Funded) Arrangements</w:t>
      </w:r>
    </w:p>
    <w:p w14:paraId="5938E80F"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If you are paying for your own care:</w:t>
      </w:r>
    </w:p>
    <w:p w14:paraId="772B6A5A" w14:textId="77777777" w:rsidR="000343E2" w:rsidRPr="000343E2" w:rsidRDefault="000343E2" w:rsidP="002D5C9C">
      <w:pPr>
        <w:numPr>
          <w:ilvl w:val="0"/>
          <w:numId w:val="24"/>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We will provide a full breakdown of fees before care starts</w:t>
      </w:r>
    </w:p>
    <w:p w14:paraId="579BF5E8" w14:textId="77777777" w:rsidR="000343E2" w:rsidRPr="000343E2" w:rsidRDefault="000343E2" w:rsidP="002D5C9C">
      <w:pPr>
        <w:numPr>
          <w:ilvl w:val="0"/>
          <w:numId w:val="24"/>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lastRenderedPageBreak/>
        <w:t>You will be told how and when to make payments</w:t>
      </w:r>
    </w:p>
    <w:p w14:paraId="15359ED3" w14:textId="77777777" w:rsidR="000343E2" w:rsidRPr="000343E2" w:rsidRDefault="000343E2" w:rsidP="002D5C9C">
      <w:pPr>
        <w:numPr>
          <w:ilvl w:val="0"/>
          <w:numId w:val="24"/>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Invoices will be issued at the frequency agreed with you (e.g., weekly, fortnightly, monthly)</w:t>
      </w:r>
    </w:p>
    <w:p w14:paraId="451ABA73" w14:textId="77777777" w:rsidR="000343E2" w:rsidRPr="000343E2" w:rsidRDefault="000343E2" w:rsidP="002D5C9C">
      <w:pPr>
        <w:numPr>
          <w:ilvl w:val="0"/>
          <w:numId w:val="24"/>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Payments must be made by the method set out in your agreement</w:t>
      </w:r>
    </w:p>
    <w:p w14:paraId="2D6FB7A7" w14:textId="77777777" w:rsidR="000343E2" w:rsidRPr="000343E2" w:rsidRDefault="000343E2" w:rsidP="002D5C9C">
      <w:pPr>
        <w:numPr>
          <w:ilvl w:val="0"/>
          <w:numId w:val="24"/>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We will notify you in writing of any changes to charges</w:t>
      </w:r>
    </w:p>
    <w:p w14:paraId="31E54E65" w14:textId="77777777" w:rsidR="000343E2" w:rsidRPr="000343E2" w:rsidRDefault="000343E2" w:rsidP="002D5C9C">
      <w:pPr>
        <w:numPr>
          <w:ilvl w:val="0"/>
          <w:numId w:val="24"/>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You have the right to ask questions and request clarification at any time</w:t>
      </w:r>
    </w:p>
    <w:p w14:paraId="4553FD14"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5. Changes to Fees</w:t>
      </w:r>
    </w:p>
    <w:p w14:paraId="4220C1A8"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Fees may change if:</w:t>
      </w:r>
    </w:p>
    <w:p w14:paraId="7DB21841" w14:textId="77777777" w:rsidR="000343E2" w:rsidRPr="000343E2" w:rsidRDefault="000343E2" w:rsidP="002D5C9C">
      <w:pPr>
        <w:numPr>
          <w:ilvl w:val="0"/>
          <w:numId w:val="25"/>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Your care needs increase or decrease</w:t>
      </w:r>
    </w:p>
    <w:p w14:paraId="345967BB" w14:textId="77777777" w:rsidR="000343E2" w:rsidRDefault="000343E2" w:rsidP="002D5C9C">
      <w:pPr>
        <w:numPr>
          <w:ilvl w:val="0"/>
          <w:numId w:val="25"/>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You request additional services</w:t>
      </w:r>
    </w:p>
    <w:p w14:paraId="64ED3CFC" w14:textId="77777777" w:rsidR="000343E2" w:rsidRPr="000343E2" w:rsidRDefault="000343E2" w:rsidP="002D5C9C">
      <w:pPr>
        <w:numPr>
          <w:ilvl w:val="0"/>
          <w:numId w:val="25"/>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Visit times or durations change</w:t>
      </w:r>
    </w:p>
    <w:p w14:paraId="7C497765" w14:textId="77777777" w:rsidR="000343E2" w:rsidRPr="000343E2" w:rsidRDefault="000343E2" w:rsidP="002D5C9C">
      <w:pPr>
        <w:numPr>
          <w:ilvl w:val="0"/>
          <w:numId w:val="25"/>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External factors affect costs, such as changes in mileage, equipment, or specialist support</w:t>
      </w:r>
    </w:p>
    <w:p w14:paraId="29765474" w14:textId="77777777" w:rsidR="000343E2" w:rsidRPr="000343E2" w:rsidRDefault="000343E2" w:rsidP="002D5C9C">
      <w:pPr>
        <w:numPr>
          <w:ilvl w:val="0"/>
          <w:numId w:val="25"/>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Annual fee reviews take place (we will notify you of this in advance)</w:t>
      </w:r>
    </w:p>
    <w:p w14:paraId="3B92BC3C"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Any changes to your fees will always be:</w:t>
      </w:r>
    </w:p>
    <w:p w14:paraId="074C1853" w14:textId="77777777" w:rsidR="000343E2" w:rsidRPr="000343E2" w:rsidRDefault="000343E2" w:rsidP="002D5C9C">
      <w:pPr>
        <w:numPr>
          <w:ilvl w:val="0"/>
          <w:numId w:val="26"/>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Explained to you clearly</w:t>
      </w:r>
    </w:p>
    <w:p w14:paraId="0D4DE96B" w14:textId="77777777" w:rsidR="000343E2" w:rsidRPr="000343E2" w:rsidRDefault="000343E2" w:rsidP="002D5C9C">
      <w:pPr>
        <w:numPr>
          <w:ilvl w:val="0"/>
          <w:numId w:val="26"/>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Confirmed in writing</w:t>
      </w:r>
    </w:p>
    <w:p w14:paraId="0100695E" w14:textId="77777777" w:rsidR="000343E2" w:rsidRPr="000343E2" w:rsidRDefault="000343E2" w:rsidP="002D5C9C">
      <w:pPr>
        <w:numPr>
          <w:ilvl w:val="0"/>
          <w:numId w:val="26"/>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Made only with appropriate notice</w:t>
      </w:r>
    </w:p>
    <w:p w14:paraId="07D6F72B"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We will never change your fees without discussing this with you first.</w:t>
      </w:r>
    </w:p>
    <w:p w14:paraId="707D3B89"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6. Additional or Optional Charges</w:t>
      </w:r>
    </w:p>
    <w:p w14:paraId="0F61D808"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You will be informed of any potential additional charges in advance. These might include:</w:t>
      </w:r>
    </w:p>
    <w:p w14:paraId="37A955B1" w14:textId="77777777" w:rsidR="000343E2" w:rsidRPr="000343E2" w:rsidRDefault="000343E2" w:rsidP="002D5C9C">
      <w:pPr>
        <w:numPr>
          <w:ilvl w:val="0"/>
          <w:numId w:val="27"/>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Out-of-hours or emergency call</w:t>
      </w:r>
      <w:r w:rsidRPr="000343E2">
        <w:rPr>
          <w:rFonts w:eastAsia="Times New Roman"/>
          <w:color w:val="auto"/>
          <w:kern w:val="0"/>
          <w14:ligatures w14:val="none"/>
        </w:rPr>
        <w:noBreakHyphen/>
        <w:t>outs (where applicable)</w:t>
      </w:r>
    </w:p>
    <w:p w14:paraId="76493646" w14:textId="77777777" w:rsidR="000343E2" w:rsidRPr="000343E2" w:rsidRDefault="000343E2" w:rsidP="002D5C9C">
      <w:pPr>
        <w:numPr>
          <w:ilvl w:val="0"/>
          <w:numId w:val="27"/>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Support with activities outside the home that incur costs (e.g. travel expenses)</w:t>
      </w:r>
    </w:p>
    <w:p w14:paraId="71B40680" w14:textId="77777777" w:rsidR="000343E2" w:rsidRPr="000343E2" w:rsidRDefault="000343E2" w:rsidP="002D5C9C">
      <w:pPr>
        <w:numPr>
          <w:ilvl w:val="0"/>
          <w:numId w:val="27"/>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Specialised equipment or consumables not included in standard care</w:t>
      </w:r>
    </w:p>
    <w:p w14:paraId="226A4C12" w14:textId="77777777" w:rsidR="000343E2" w:rsidRPr="000343E2" w:rsidRDefault="000343E2" w:rsidP="002D5C9C">
      <w:pPr>
        <w:numPr>
          <w:ilvl w:val="0"/>
          <w:numId w:val="27"/>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Bank holiday or enhanced-rate visits (if relevant)</w:t>
      </w:r>
    </w:p>
    <w:p w14:paraId="62F513D9"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We will always seek your agreement before applying any optional charges.</w:t>
      </w:r>
    </w:p>
    <w:p w14:paraId="052287FF"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7. Missed Visits or Provider Cancellations</w:t>
      </w:r>
    </w:p>
    <w:p w14:paraId="18C7F604"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If we are unable to provide care for any reason:</w:t>
      </w:r>
    </w:p>
    <w:p w14:paraId="4A35A9A8" w14:textId="77777777" w:rsidR="000343E2" w:rsidRPr="000343E2" w:rsidRDefault="000343E2" w:rsidP="002D5C9C">
      <w:pPr>
        <w:numPr>
          <w:ilvl w:val="0"/>
          <w:numId w:val="28"/>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You will be informed as soon as possible</w:t>
      </w:r>
    </w:p>
    <w:p w14:paraId="07BA6056" w14:textId="77777777" w:rsidR="000343E2" w:rsidRPr="000343E2" w:rsidRDefault="000343E2" w:rsidP="002D5C9C">
      <w:pPr>
        <w:numPr>
          <w:ilvl w:val="0"/>
          <w:numId w:val="28"/>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We will arrange replacement cover</w:t>
      </w:r>
    </w:p>
    <w:p w14:paraId="140E6F9A" w14:textId="77777777" w:rsidR="000343E2" w:rsidRPr="000343E2" w:rsidRDefault="000343E2" w:rsidP="002D5C9C">
      <w:pPr>
        <w:numPr>
          <w:ilvl w:val="0"/>
          <w:numId w:val="28"/>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You will not be charged for any visit that we fail to deliver</w:t>
      </w:r>
    </w:p>
    <w:p w14:paraId="08DC2ECE" w14:textId="77777777" w:rsidR="000343E2" w:rsidRPr="000343E2" w:rsidRDefault="000343E2" w:rsidP="002D5C9C">
      <w:pPr>
        <w:numPr>
          <w:ilvl w:val="0"/>
          <w:numId w:val="28"/>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Any errors on invoices will be corrected promptly</w:t>
      </w:r>
    </w:p>
    <w:p w14:paraId="478B89EE"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8. Temporary Suspension or Cancellation of Care by the Service User</w:t>
      </w:r>
    </w:p>
    <w:p w14:paraId="4F3756DD"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If you wish to temporarily stop or permanently cancel your care:</w:t>
      </w:r>
    </w:p>
    <w:p w14:paraId="190C403E" w14:textId="77777777" w:rsidR="000343E2" w:rsidRPr="000343E2" w:rsidRDefault="000343E2" w:rsidP="002D5C9C">
      <w:pPr>
        <w:numPr>
          <w:ilvl w:val="0"/>
          <w:numId w:val="29"/>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lastRenderedPageBreak/>
        <w:t>You must give us the amount of notice stated in your agreement</w:t>
      </w:r>
    </w:p>
    <w:p w14:paraId="060949D7" w14:textId="77777777" w:rsidR="000343E2" w:rsidRPr="000343E2" w:rsidRDefault="000343E2" w:rsidP="002D5C9C">
      <w:pPr>
        <w:numPr>
          <w:ilvl w:val="0"/>
          <w:numId w:val="29"/>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Charges may still apply during the notice period</w:t>
      </w:r>
    </w:p>
    <w:p w14:paraId="2D62833D" w14:textId="77777777" w:rsidR="000343E2" w:rsidRPr="000343E2" w:rsidRDefault="000343E2" w:rsidP="002D5C9C">
      <w:pPr>
        <w:numPr>
          <w:ilvl w:val="0"/>
          <w:numId w:val="29"/>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We will confirm cancellation or suspension in writing</w:t>
      </w:r>
    </w:p>
    <w:p w14:paraId="37519599"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For sudden emergencies (e.g. hospital admission), we will act reasonably and adjust charges where appropriate.</w:t>
      </w:r>
    </w:p>
    <w:p w14:paraId="1D16D900"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9. Failure to Pay</w:t>
      </w:r>
    </w:p>
    <w:p w14:paraId="3F1C5745" w14:textId="4A812BEA" w:rsidR="003542B4"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Where payment is not received:</w:t>
      </w:r>
    </w:p>
    <w:p w14:paraId="71E8AEA6" w14:textId="77777777" w:rsidR="000343E2" w:rsidRPr="000343E2" w:rsidRDefault="000343E2" w:rsidP="002D5C9C">
      <w:pPr>
        <w:numPr>
          <w:ilvl w:val="0"/>
          <w:numId w:val="30"/>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We will contact you promptly to discuss the situation</w:t>
      </w:r>
    </w:p>
    <w:p w14:paraId="0680FD43" w14:textId="77777777" w:rsidR="000343E2" w:rsidRPr="000343E2" w:rsidRDefault="000343E2" w:rsidP="002D5C9C">
      <w:pPr>
        <w:numPr>
          <w:ilvl w:val="0"/>
          <w:numId w:val="30"/>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We may send reminders or request payment plans</w:t>
      </w:r>
    </w:p>
    <w:p w14:paraId="1D8096A2" w14:textId="77777777" w:rsidR="000343E2" w:rsidRPr="000343E2" w:rsidRDefault="000343E2" w:rsidP="002D5C9C">
      <w:pPr>
        <w:numPr>
          <w:ilvl w:val="0"/>
          <w:numId w:val="30"/>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Continuous non</w:t>
      </w:r>
      <w:r w:rsidRPr="000343E2">
        <w:rPr>
          <w:rFonts w:eastAsia="Times New Roman"/>
          <w:color w:val="auto"/>
          <w:kern w:val="0"/>
          <w14:ligatures w14:val="none"/>
        </w:rPr>
        <w:noBreakHyphen/>
        <w:t>payment may result in suspension or termination of services</w:t>
      </w:r>
    </w:p>
    <w:p w14:paraId="691F8D88" w14:textId="77777777" w:rsidR="000343E2" w:rsidRPr="000343E2" w:rsidRDefault="000343E2" w:rsidP="002D5C9C">
      <w:pPr>
        <w:numPr>
          <w:ilvl w:val="0"/>
          <w:numId w:val="30"/>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We will always seek a fair and reasonable solution before taking any further action</w:t>
      </w:r>
    </w:p>
    <w:p w14:paraId="6DE319E2" w14:textId="77777777" w:rsidR="000343E2" w:rsidRPr="000343E2" w:rsidRDefault="000343E2" w:rsidP="003542B4">
      <w:pPr>
        <w:spacing w:before="100" w:beforeAutospacing="1" w:after="100" w:afterAutospacing="1" w:line="240" w:lineRule="auto"/>
        <w:ind w:left="0" w:firstLine="0"/>
        <w:outlineLvl w:val="1"/>
        <w:rPr>
          <w:rFonts w:eastAsia="Times New Roman"/>
          <w:color w:val="0070C0"/>
          <w:kern w:val="0"/>
          <w14:ligatures w14:val="none"/>
        </w:rPr>
      </w:pPr>
      <w:r w:rsidRPr="000343E2">
        <w:rPr>
          <w:rFonts w:eastAsia="Times New Roman"/>
          <w:color w:val="0070C0"/>
          <w:kern w:val="0"/>
          <w14:ligatures w14:val="none"/>
        </w:rPr>
        <w:t>10. Your Right to Ask Questions</w:t>
      </w:r>
    </w:p>
    <w:p w14:paraId="3C64DEA0"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We encourage you to ask us about anything you do not understand. You can request:</w:t>
      </w:r>
    </w:p>
    <w:p w14:paraId="04BD6CC8" w14:textId="77777777" w:rsidR="000343E2" w:rsidRPr="000343E2" w:rsidRDefault="000343E2" w:rsidP="002D5C9C">
      <w:pPr>
        <w:numPr>
          <w:ilvl w:val="0"/>
          <w:numId w:val="3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A breakdown of charges</w:t>
      </w:r>
    </w:p>
    <w:p w14:paraId="7202E129" w14:textId="77777777" w:rsidR="000343E2" w:rsidRPr="000343E2" w:rsidRDefault="000343E2" w:rsidP="002D5C9C">
      <w:pPr>
        <w:numPr>
          <w:ilvl w:val="0"/>
          <w:numId w:val="3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An explanation of how your fees were calculated</w:t>
      </w:r>
    </w:p>
    <w:p w14:paraId="7384DE0C" w14:textId="77777777" w:rsidR="000343E2" w:rsidRPr="000343E2" w:rsidRDefault="000343E2" w:rsidP="002D5C9C">
      <w:pPr>
        <w:numPr>
          <w:ilvl w:val="0"/>
          <w:numId w:val="3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Information about funding options</w:t>
      </w:r>
    </w:p>
    <w:p w14:paraId="4B4771D0" w14:textId="77777777" w:rsidR="000343E2" w:rsidRPr="000343E2" w:rsidRDefault="000343E2" w:rsidP="002D5C9C">
      <w:pPr>
        <w:numPr>
          <w:ilvl w:val="0"/>
          <w:numId w:val="31"/>
        </w:numPr>
        <w:spacing w:before="100" w:beforeAutospacing="1" w:after="100" w:afterAutospacing="1" w:line="240" w:lineRule="auto"/>
        <w:rPr>
          <w:rFonts w:eastAsia="Times New Roman"/>
          <w:color w:val="auto"/>
          <w:kern w:val="0"/>
          <w14:ligatures w14:val="none"/>
        </w:rPr>
      </w:pPr>
      <w:r w:rsidRPr="000343E2">
        <w:rPr>
          <w:rFonts w:eastAsia="Times New Roman"/>
          <w:color w:val="auto"/>
          <w:kern w:val="0"/>
          <w14:ligatures w14:val="none"/>
        </w:rPr>
        <w:t>Clarification of any part of your agreement</w:t>
      </w:r>
    </w:p>
    <w:p w14:paraId="0EE6115B" w14:textId="77777777" w:rsidR="000343E2" w:rsidRPr="000343E2" w:rsidRDefault="000343E2" w:rsidP="003542B4">
      <w:pPr>
        <w:spacing w:before="100" w:beforeAutospacing="1" w:after="100" w:afterAutospacing="1" w:line="240" w:lineRule="auto"/>
        <w:ind w:left="0" w:firstLine="0"/>
        <w:rPr>
          <w:rFonts w:eastAsia="Times New Roman"/>
          <w:color w:val="auto"/>
          <w:kern w:val="0"/>
          <w14:ligatures w14:val="none"/>
        </w:rPr>
      </w:pPr>
      <w:r w:rsidRPr="000343E2">
        <w:rPr>
          <w:rFonts w:eastAsia="Times New Roman"/>
          <w:color w:val="auto"/>
          <w:kern w:val="0"/>
          <w14:ligatures w14:val="none"/>
        </w:rPr>
        <w:t>We are committed to ensuring you feel informed, confident, and in control of your care arrangements.</w:t>
      </w:r>
    </w:p>
    <w:p w14:paraId="1AEA3A9E" w14:textId="77777777" w:rsidR="004E1788" w:rsidRPr="004E1788" w:rsidRDefault="004E1788"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4E1788">
        <w:rPr>
          <w:rFonts w:eastAsia="Times New Roman"/>
          <w:color w:val="0070C0"/>
          <w:kern w:val="36"/>
          <w:sz w:val="28"/>
          <w:szCs w:val="28"/>
          <w14:ligatures w14:val="none"/>
        </w:rPr>
        <w:t>Staffing Arrangements</w:t>
      </w:r>
    </w:p>
    <w:p w14:paraId="26D7908C" w14:textId="77777777" w:rsidR="004E1788" w:rsidRPr="004E1788" w:rsidRDefault="004E1788" w:rsidP="003542B4">
      <w:pPr>
        <w:spacing w:before="100" w:beforeAutospacing="1" w:after="100" w:afterAutospacing="1" w:line="240" w:lineRule="auto"/>
        <w:ind w:left="0" w:firstLine="0"/>
        <w:outlineLvl w:val="1"/>
        <w:rPr>
          <w:rFonts w:eastAsia="Times New Roman"/>
          <w:color w:val="0070C0"/>
          <w:kern w:val="0"/>
          <w14:ligatures w14:val="none"/>
        </w:rPr>
      </w:pPr>
      <w:r w:rsidRPr="004E1788">
        <w:rPr>
          <w:rFonts w:eastAsia="Times New Roman"/>
          <w:color w:val="0070C0"/>
          <w:kern w:val="0"/>
          <w14:ligatures w14:val="none"/>
        </w:rPr>
        <w:t>1. Governance</w:t>
      </w:r>
    </w:p>
    <w:p w14:paraId="36D119D6"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Governance refers to the individuals who oversee, direct, and are accountable for the conduct, quality, and overall running of the organisation.</w:t>
      </w:r>
    </w:p>
    <w:p w14:paraId="0ED8EB74"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AKC Home Support Services is governed by its two Proprietors, Darren and Sharron Jones, both of whom are actively involved in the daily oversight and strategic leadership of the company.</w:t>
      </w:r>
      <w:r w:rsidRPr="004E1788">
        <w:rPr>
          <w:rFonts w:eastAsia="Times New Roman"/>
          <w:color w:val="auto"/>
          <w:kern w:val="0"/>
          <w14:ligatures w14:val="none"/>
        </w:rPr>
        <w:br/>
        <w:t xml:space="preserve">One of the Proprietors, Sharron Jones, also holds the role of Responsible Individual, as required under the </w:t>
      </w:r>
      <w:r w:rsidRPr="004E1788">
        <w:rPr>
          <w:rFonts w:eastAsia="Times New Roman"/>
          <w:i/>
          <w:iCs/>
          <w:color w:val="auto"/>
          <w:kern w:val="0"/>
          <w14:ligatures w14:val="none"/>
        </w:rPr>
        <w:t>Regulated Services (Service Providers and Responsible Individuals) (Wales) Regulations 2017</w:t>
      </w:r>
      <w:r w:rsidRPr="004E1788">
        <w:rPr>
          <w:rFonts w:eastAsia="Times New Roman"/>
          <w:color w:val="auto"/>
          <w:kern w:val="0"/>
          <w14:ligatures w14:val="none"/>
        </w:rPr>
        <w:t>.</w:t>
      </w:r>
      <w:r w:rsidRPr="004E1788">
        <w:rPr>
          <w:rFonts w:eastAsia="Times New Roman"/>
          <w:color w:val="auto"/>
          <w:kern w:val="0"/>
          <w14:ligatures w14:val="none"/>
        </w:rPr>
        <w:br/>
        <w:t>The Responsible Individual ensures that the service complies with all legal, regulatory, and quality requirements and that the organisation is managed safely and effectively.</w:t>
      </w:r>
    </w:p>
    <w:p w14:paraId="123E5DB3" w14:textId="77777777" w:rsidR="004E1788" w:rsidRPr="004E1788" w:rsidRDefault="004E1788" w:rsidP="003542B4">
      <w:pPr>
        <w:spacing w:before="100" w:beforeAutospacing="1" w:after="100" w:afterAutospacing="1" w:line="240" w:lineRule="auto"/>
        <w:ind w:left="0" w:firstLine="0"/>
        <w:outlineLvl w:val="1"/>
        <w:rPr>
          <w:rFonts w:eastAsia="Times New Roman"/>
          <w:color w:val="0070C0"/>
          <w:kern w:val="0"/>
          <w14:ligatures w14:val="none"/>
        </w:rPr>
      </w:pPr>
      <w:r w:rsidRPr="004E1788">
        <w:rPr>
          <w:rFonts w:eastAsia="Times New Roman"/>
          <w:color w:val="0070C0"/>
          <w:kern w:val="0"/>
          <w14:ligatures w14:val="none"/>
        </w:rPr>
        <w:t>2. Service Management</w:t>
      </w:r>
    </w:p>
    <w:p w14:paraId="16AC7D4A" w14:textId="5DCC24E4"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The day</w:t>
      </w:r>
      <w:r w:rsidRPr="004E1788">
        <w:rPr>
          <w:rFonts w:eastAsia="Times New Roman"/>
          <w:color w:val="auto"/>
          <w:kern w:val="0"/>
          <w14:ligatures w14:val="none"/>
        </w:rPr>
        <w:noBreakHyphen/>
        <w:t>to</w:t>
      </w:r>
      <w:r w:rsidRPr="004E1788">
        <w:rPr>
          <w:rFonts w:eastAsia="Times New Roman"/>
          <w:color w:val="auto"/>
          <w:kern w:val="0"/>
          <w14:ligatures w14:val="none"/>
        </w:rPr>
        <w:noBreakHyphen/>
        <w:t>day running of the service is led by:</w:t>
      </w:r>
      <w:r>
        <w:rPr>
          <w:rFonts w:eastAsia="Times New Roman"/>
          <w:color w:val="auto"/>
          <w:kern w:val="0"/>
          <w14:ligatures w14:val="none"/>
        </w:rPr>
        <w:t xml:space="preserve"> </w:t>
      </w:r>
      <w:r w:rsidRPr="004E1788">
        <w:rPr>
          <w:rFonts w:eastAsia="Times New Roman"/>
          <w:color w:val="auto"/>
          <w:kern w:val="0"/>
          <w14:ligatures w14:val="none"/>
        </w:rPr>
        <w:t>Registered Manager: Sandra Jones</w:t>
      </w:r>
    </w:p>
    <w:p w14:paraId="724F3767" w14:textId="37130E1F"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Sandra Jones is the Registered Manager and is responsible for the operational management of the service. She:</w:t>
      </w:r>
      <w:r>
        <w:rPr>
          <w:rFonts w:eastAsia="Times New Roman"/>
          <w:color w:val="auto"/>
          <w:kern w:val="0"/>
          <w14:ligatures w14:val="none"/>
        </w:rPr>
        <w:t xml:space="preserve"> </w:t>
      </w:r>
    </w:p>
    <w:p w14:paraId="640D5B1C" w14:textId="77777777" w:rsidR="004E1788" w:rsidRPr="004E1788" w:rsidRDefault="004E1788" w:rsidP="002D5C9C">
      <w:pPr>
        <w:numPr>
          <w:ilvl w:val="0"/>
          <w:numId w:val="32"/>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lastRenderedPageBreak/>
        <w:t>Oversees daily service delivery</w:t>
      </w:r>
    </w:p>
    <w:p w14:paraId="6F6D2234" w14:textId="77777777" w:rsidR="004E1788" w:rsidRPr="004E1788" w:rsidRDefault="004E1788" w:rsidP="002D5C9C">
      <w:pPr>
        <w:numPr>
          <w:ilvl w:val="0"/>
          <w:numId w:val="32"/>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Ensures compliance with regulatory standards</w:t>
      </w:r>
    </w:p>
    <w:p w14:paraId="48C60759" w14:textId="77777777" w:rsidR="004E1788" w:rsidRPr="004E1788" w:rsidRDefault="004E1788" w:rsidP="002D5C9C">
      <w:pPr>
        <w:numPr>
          <w:ilvl w:val="0"/>
          <w:numId w:val="32"/>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Works closely with the Responsible Individual</w:t>
      </w:r>
    </w:p>
    <w:p w14:paraId="7014AEE1" w14:textId="77777777" w:rsidR="004E1788" w:rsidRDefault="004E1788" w:rsidP="002D5C9C">
      <w:pPr>
        <w:numPr>
          <w:ilvl w:val="0"/>
          <w:numId w:val="32"/>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Manages staff performance and development</w:t>
      </w:r>
    </w:p>
    <w:p w14:paraId="3F42AE0F" w14:textId="77777777" w:rsidR="00CE6DDF" w:rsidRPr="004E1788" w:rsidRDefault="00CE6DDF" w:rsidP="00CE6DDF">
      <w:pPr>
        <w:spacing w:before="100" w:beforeAutospacing="1" w:after="100" w:afterAutospacing="1" w:line="240" w:lineRule="auto"/>
        <w:rPr>
          <w:rFonts w:eastAsia="Times New Roman"/>
          <w:color w:val="auto"/>
          <w:kern w:val="0"/>
          <w14:ligatures w14:val="none"/>
        </w:rPr>
      </w:pPr>
    </w:p>
    <w:p w14:paraId="6485EDDD" w14:textId="77777777" w:rsidR="004E1788" w:rsidRPr="004E1788" w:rsidRDefault="004E1788" w:rsidP="002D5C9C">
      <w:pPr>
        <w:numPr>
          <w:ilvl w:val="0"/>
          <w:numId w:val="32"/>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Supports service quality, safety, and continuous improvement</w:t>
      </w:r>
    </w:p>
    <w:p w14:paraId="7E2ADFA0" w14:textId="587E8AAB" w:rsidR="003542B4"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Sandra holds a QCF Level 5 Diploma in Leadership for Health and Social Care (Adults’ Management) and is fully registered with Social Care Wales.</w:t>
      </w:r>
    </w:p>
    <w:p w14:paraId="3192ACE3" w14:textId="77777777" w:rsidR="004E1788" w:rsidRPr="004E1788" w:rsidRDefault="004E1788" w:rsidP="003542B4">
      <w:pPr>
        <w:spacing w:before="100" w:beforeAutospacing="1" w:after="100" w:afterAutospacing="1" w:line="240" w:lineRule="auto"/>
        <w:ind w:left="0" w:firstLine="0"/>
        <w:outlineLvl w:val="1"/>
        <w:rPr>
          <w:rFonts w:eastAsia="Times New Roman"/>
          <w:color w:val="0070C0"/>
          <w:kern w:val="0"/>
          <w14:ligatures w14:val="none"/>
        </w:rPr>
      </w:pPr>
      <w:r w:rsidRPr="004E1788">
        <w:rPr>
          <w:rFonts w:eastAsia="Times New Roman"/>
          <w:color w:val="0070C0"/>
          <w:kern w:val="0"/>
          <w14:ligatures w14:val="none"/>
        </w:rPr>
        <w:t>3. Management Team</w:t>
      </w:r>
    </w:p>
    <w:p w14:paraId="62FF5C1A"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The management team currently includes:</w:t>
      </w:r>
    </w:p>
    <w:p w14:paraId="797D30E7" w14:textId="77777777" w:rsidR="004E1788" w:rsidRPr="004E1788" w:rsidRDefault="004E1788" w:rsidP="002D5C9C">
      <w:pPr>
        <w:numPr>
          <w:ilvl w:val="0"/>
          <w:numId w:val="33"/>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Three full</w:t>
      </w:r>
      <w:r w:rsidRPr="004E1788">
        <w:rPr>
          <w:rFonts w:eastAsia="Times New Roman"/>
          <w:color w:val="auto"/>
          <w:kern w:val="0"/>
          <w14:ligatures w14:val="none"/>
        </w:rPr>
        <w:noBreakHyphen/>
        <w:t>time Service Coordinators</w:t>
      </w:r>
    </w:p>
    <w:p w14:paraId="52C9F77E" w14:textId="77777777" w:rsidR="004E1788" w:rsidRDefault="004E1788" w:rsidP="002D5C9C">
      <w:pPr>
        <w:numPr>
          <w:ilvl w:val="0"/>
          <w:numId w:val="33"/>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The Registered Manager</w:t>
      </w:r>
    </w:p>
    <w:p w14:paraId="2D318A8E" w14:textId="01DE2100" w:rsidR="00714909" w:rsidRDefault="00714909" w:rsidP="002D5C9C">
      <w:pPr>
        <w:numPr>
          <w:ilvl w:val="0"/>
          <w:numId w:val="33"/>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Responsible Individual</w:t>
      </w:r>
    </w:p>
    <w:p w14:paraId="64529E2B" w14:textId="40025C27" w:rsidR="00714909" w:rsidRPr="004E1788" w:rsidRDefault="00714909" w:rsidP="002D5C9C">
      <w:pPr>
        <w:numPr>
          <w:ilvl w:val="0"/>
          <w:numId w:val="33"/>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Finance Department</w:t>
      </w:r>
    </w:p>
    <w:p w14:paraId="29287411" w14:textId="009B558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The Service Coordinators and Manager operate a senior management rota, covering weekdays and weekends, ensuring that managerial support and decision</w:t>
      </w:r>
      <w:r w:rsidRPr="004E1788">
        <w:rPr>
          <w:rFonts w:eastAsia="Times New Roman"/>
          <w:color w:val="auto"/>
          <w:kern w:val="0"/>
          <w14:ligatures w14:val="none"/>
        </w:rPr>
        <w:noBreakHyphen/>
        <w:t>making are always available.</w:t>
      </w:r>
    </w:p>
    <w:p w14:paraId="0FF97B1B" w14:textId="77777777" w:rsidR="004E1788" w:rsidRPr="004E1788" w:rsidRDefault="004E1788" w:rsidP="003542B4">
      <w:pPr>
        <w:spacing w:before="100" w:beforeAutospacing="1" w:after="100" w:afterAutospacing="1" w:line="240" w:lineRule="auto"/>
        <w:ind w:left="0" w:firstLine="0"/>
        <w:outlineLvl w:val="2"/>
        <w:rPr>
          <w:rFonts w:eastAsia="Times New Roman"/>
          <w:color w:val="0070C0"/>
          <w:kern w:val="0"/>
          <w14:ligatures w14:val="none"/>
        </w:rPr>
      </w:pPr>
      <w:r w:rsidRPr="004E1788">
        <w:rPr>
          <w:rFonts w:eastAsia="Times New Roman"/>
          <w:color w:val="0070C0"/>
          <w:kern w:val="0"/>
          <w14:ligatures w14:val="none"/>
        </w:rPr>
        <w:t>Role of Service Coordinators</w:t>
      </w:r>
    </w:p>
    <w:p w14:paraId="70F486DC"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Service Coordinators are responsible for:</w:t>
      </w:r>
    </w:p>
    <w:p w14:paraId="6FE68DC5" w14:textId="77777777" w:rsidR="004E1788" w:rsidRPr="004E1788" w:rsidRDefault="004E1788" w:rsidP="002D5C9C">
      <w:pPr>
        <w:numPr>
          <w:ilvl w:val="0"/>
          <w:numId w:val="34"/>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Ensuring service users’ day</w:t>
      </w:r>
      <w:r w:rsidRPr="004E1788">
        <w:rPr>
          <w:rFonts w:eastAsia="Times New Roman"/>
          <w:color w:val="auto"/>
          <w:kern w:val="0"/>
          <w14:ligatures w14:val="none"/>
        </w:rPr>
        <w:noBreakHyphen/>
        <w:t>to</w:t>
      </w:r>
      <w:r w:rsidRPr="004E1788">
        <w:rPr>
          <w:rFonts w:eastAsia="Times New Roman"/>
          <w:color w:val="auto"/>
          <w:kern w:val="0"/>
          <w14:ligatures w14:val="none"/>
        </w:rPr>
        <w:noBreakHyphen/>
        <w:t>day support needs are met</w:t>
      </w:r>
    </w:p>
    <w:p w14:paraId="7AD9B579" w14:textId="77777777" w:rsidR="004E1788" w:rsidRPr="004E1788" w:rsidRDefault="004E1788" w:rsidP="002D5C9C">
      <w:pPr>
        <w:numPr>
          <w:ilvl w:val="0"/>
          <w:numId w:val="34"/>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Creating and updating rotas</w:t>
      </w:r>
    </w:p>
    <w:p w14:paraId="0D13ED5A" w14:textId="77777777" w:rsidR="004E1788" w:rsidRPr="004E1788" w:rsidRDefault="004E1788" w:rsidP="002D5C9C">
      <w:pPr>
        <w:numPr>
          <w:ilvl w:val="0"/>
          <w:numId w:val="34"/>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Responding to staff and service</w:t>
      </w:r>
      <w:r w:rsidRPr="004E1788">
        <w:rPr>
          <w:rFonts w:eastAsia="Times New Roman"/>
          <w:color w:val="auto"/>
          <w:kern w:val="0"/>
          <w14:ligatures w14:val="none"/>
        </w:rPr>
        <w:noBreakHyphen/>
        <w:t>user queries</w:t>
      </w:r>
    </w:p>
    <w:p w14:paraId="50855C0D" w14:textId="77777777" w:rsidR="004E1788" w:rsidRPr="004E1788" w:rsidRDefault="004E1788" w:rsidP="002D5C9C">
      <w:pPr>
        <w:numPr>
          <w:ilvl w:val="0"/>
          <w:numId w:val="34"/>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Monitoring care delivery</w:t>
      </w:r>
    </w:p>
    <w:p w14:paraId="27294E11" w14:textId="77777777" w:rsidR="004E1788" w:rsidRPr="004E1788" w:rsidRDefault="004E1788" w:rsidP="002D5C9C">
      <w:pPr>
        <w:numPr>
          <w:ilvl w:val="0"/>
          <w:numId w:val="34"/>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Supporting staff in the field</w:t>
      </w:r>
    </w:p>
    <w:p w14:paraId="76A4B8DD" w14:textId="77777777" w:rsidR="004E1788" w:rsidRPr="004E1788" w:rsidRDefault="004E1788" w:rsidP="002D5C9C">
      <w:pPr>
        <w:numPr>
          <w:ilvl w:val="0"/>
          <w:numId w:val="34"/>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Ensuring communication between teams is clear and effective</w:t>
      </w:r>
    </w:p>
    <w:p w14:paraId="2854FC8F"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Each Service Coordinator holds a Diploma in Domiciliary Care Management or an equivalent qualification.</w:t>
      </w:r>
    </w:p>
    <w:p w14:paraId="770EDF29" w14:textId="77777777" w:rsidR="004E1788" w:rsidRPr="004E1788" w:rsidRDefault="004E1788" w:rsidP="003542B4">
      <w:pPr>
        <w:spacing w:before="100" w:beforeAutospacing="1" w:after="100" w:afterAutospacing="1" w:line="240" w:lineRule="auto"/>
        <w:ind w:left="0" w:firstLine="0"/>
        <w:outlineLvl w:val="1"/>
        <w:rPr>
          <w:rFonts w:eastAsia="Times New Roman"/>
          <w:color w:val="0070C0"/>
          <w:kern w:val="0"/>
          <w14:ligatures w14:val="none"/>
        </w:rPr>
      </w:pPr>
      <w:r w:rsidRPr="004E1788">
        <w:rPr>
          <w:rFonts w:eastAsia="Times New Roman"/>
          <w:color w:val="0070C0"/>
          <w:kern w:val="0"/>
          <w14:ligatures w14:val="none"/>
        </w:rPr>
        <w:t>4. Training, Supervision &amp; Qualifications</w:t>
      </w:r>
    </w:p>
    <w:p w14:paraId="10941478"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We place great emphasis on maintaining a skilled, knowledgeable, and competent workforce.</w:t>
      </w:r>
    </w:p>
    <w:p w14:paraId="1BE1FAB7" w14:textId="34F439DD" w:rsidR="004E1788" w:rsidRPr="004E1788" w:rsidRDefault="004E1788" w:rsidP="003542B4">
      <w:pPr>
        <w:spacing w:before="100" w:beforeAutospacing="1" w:after="100" w:afterAutospacing="1" w:line="240" w:lineRule="auto"/>
        <w:ind w:left="0" w:firstLine="0"/>
        <w:outlineLvl w:val="2"/>
        <w:rPr>
          <w:rFonts w:eastAsia="Times New Roman"/>
          <w:color w:val="0070C0"/>
          <w:kern w:val="0"/>
          <w14:ligatures w14:val="none"/>
        </w:rPr>
      </w:pPr>
      <w:r w:rsidRPr="004E1788">
        <w:rPr>
          <w:rFonts w:eastAsia="Times New Roman"/>
          <w:color w:val="0070C0"/>
          <w:kern w:val="0"/>
          <w14:ligatures w14:val="none"/>
        </w:rPr>
        <w:t xml:space="preserve">Supervision </w:t>
      </w:r>
      <w:r w:rsidR="0099749E">
        <w:rPr>
          <w:rFonts w:eastAsia="Times New Roman"/>
          <w:color w:val="0070C0"/>
          <w:kern w:val="0"/>
          <w14:ligatures w14:val="none"/>
        </w:rPr>
        <w:t>&amp;</w:t>
      </w:r>
      <w:r w:rsidRPr="004E1788">
        <w:rPr>
          <w:rFonts w:eastAsia="Times New Roman"/>
          <w:color w:val="0070C0"/>
          <w:kern w:val="0"/>
          <w14:ligatures w14:val="none"/>
        </w:rPr>
        <w:t xml:space="preserve"> Appraisal</w:t>
      </w:r>
    </w:p>
    <w:p w14:paraId="475BFE05" w14:textId="77777777" w:rsidR="004E1788" w:rsidRPr="004E1788" w:rsidRDefault="004E1788" w:rsidP="002D5C9C">
      <w:pPr>
        <w:numPr>
          <w:ilvl w:val="0"/>
          <w:numId w:val="35"/>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All care staff receive formal one</w:t>
      </w:r>
      <w:r w:rsidRPr="004E1788">
        <w:rPr>
          <w:rFonts w:eastAsia="Times New Roman"/>
          <w:color w:val="auto"/>
          <w:kern w:val="0"/>
          <w14:ligatures w14:val="none"/>
        </w:rPr>
        <w:noBreakHyphen/>
        <w:t>to</w:t>
      </w:r>
      <w:r w:rsidRPr="004E1788">
        <w:rPr>
          <w:rFonts w:eastAsia="Times New Roman"/>
          <w:color w:val="auto"/>
          <w:kern w:val="0"/>
          <w14:ligatures w14:val="none"/>
        </w:rPr>
        <w:noBreakHyphen/>
        <w:t>one supervision at least quarterly.</w:t>
      </w:r>
    </w:p>
    <w:p w14:paraId="2F2CE0DB" w14:textId="77777777" w:rsidR="004E1788" w:rsidRPr="004E1788" w:rsidRDefault="004E1788" w:rsidP="002D5C9C">
      <w:pPr>
        <w:numPr>
          <w:ilvl w:val="0"/>
          <w:numId w:val="35"/>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Staff also participate in regular team meetings, held at least quarterly.</w:t>
      </w:r>
    </w:p>
    <w:p w14:paraId="67BAFFA2" w14:textId="77777777" w:rsidR="004E1788" w:rsidRPr="004E1788" w:rsidRDefault="004E1788" w:rsidP="002D5C9C">
      <w:pPr>
        <w:numPr>
          <w:ilvl w:val="0"/>
          <w:numId w:val="35"/>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All contracted full</w:t>
      </w:r>
      <w:r w:rsidRPr="004E1788">
        <w:rPr>
          <w:rFonts w:eastAsia="Times New Roman"/>
          <w:color w:val="auto"/>
          <w:kern w:val="0"/>
          <w14:ligatures w14:val="none"/>
        </w:rPr>
        <w:noBreakHyphen/>
        <w:t xml:space="preserve"> and part</w:t>
      </w:r>
      <w:r w:rsidRPr="004E1788">
        <w:rPr>
          <w:rFonts w:eastAsia="Times New Roman"/>
          <w:color w:val="auto"/>
          <w:kern w:val="0"/>
          <w14:ligatures w14:val="none"/>
        </w:rPr>
        <w:noBreakHyphen/>
        <w:t>time staff receive an annual appraisal.</w:t>
      </w:r>
    </w:p>
    <w:p w14:paraId="0BEDCE09" w14:textId="77777777" w:rsidR="004E1788" w:rsidRDefault="004E1788" w:rsidP="002D5C9C">
      <w:pPr>
        <w:numPr>
          <w:ilvl w:val="0"/>
          <w:numId w:val="35"/>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The Registered Manager supervises members of the management team individually and through regular group discussions.</w:t>
      </w:r>
    </w:p>
    <w:p w14:paraId="3F5CC3EA" w14:textId="77777777" w:rsidR="00523DC0" w:rsidRPr="004E1788" w:rsidRDefault="00523DC0" w:rsidP="00523DC0">
      <w:pPr>
        <w:spacing w:before="100" w:beforeAutospacing="1" w:after="100" w:afterAutospacing="1" w:line="240" w:lineRule="auto"/>
        <w:rPr>
          <w:rFonts w:eastAsia="Times New Roman"/>
          <w:color w:val="auto"/>
          <w:kern w:val="0"/>
          <w14:ligatures w14:val="none"/>
        </w:rPr>
      </w:pPr>
    </w:p>
    <w:p w14:paraId="3D05DD20" w14:textId="77777777" w:rsidR="004E1788" w:rsidRDefault="004E1788" w:rsidP="002D5C9C">
      <w:pPr>
        <w:numPr>
          <w:ilvl w:val="0"/>
          <w:numId w:val="35"/>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The Registered Manager receives ongoing support and structured meetings with the Responsible Individual at least every fortnight.</w:t>
      </w:r>
    </w:p>
    <w:p w14:paraId="30BA920A" w14:textId="77777777" w:rsidR="004E1788" w:rsidRPr="004E1788" w:rsidRDefault="004E1788" w:rsidP="003542B4">
      <w:pPr>
        <w:spacing w:before="100" w:beforeAutospacing="1" w:after="100" w:afterAutospacing="1" w:line="240" w:lineRule="auto"/>
        <w:ind w:left="0" w:firstLine="0"/>
        <w:outlineLvl w:val="1"/>
        <w:rPr>
          <w:rFonts w:eastAsia="Times New Roman"/>
          <w:color w:val="0070C0"/>
          <w:kern w:val="0"/>
          <w14:ligatures w14:val="none"/>
        </w:rPr>
      </w:pPr>
      <w:r w:rsidRPr="004E1788">
        <w:rPr>
          <w:rFonts w:eastAsia="Times New Roman"/>
          <w:color w:val="0070C0"/>
          <w:kern w:val="0"/>
          <w14:ligatures w14:val="none"/>
        </w:rPr>
        <w:t>5. Care &amp; Support Workforce</w:t>
      </w:r>
    </w:p>
    <w:p w14:paraId="00816221" w14:textId="72B41A8E"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 xml:space="preserve">AKC employs approximately </w:t>
      </w:r>
      <w:r w:rsidR="0093050D">
        <w:rPr>
          <w:rFonts w:eastAsia="Times New Roman"/>
          <w:color w:val="auto"/>
          <w:kern w:val="0"/>
          <w14:ligatures w14:val="none"/>
        </w:rPr>
        <w:t>4</w:t>
      </w:r>
      <w:r w:rsidRPr="004E1788">
        <w:rPr>
          <w:rFonts w:eastAsia="Times New Roman"/>
          <w:color w:val="auto"/>
          <w:kern w:val="0"/>
          <w14:ligatures w14:val="none"/>
        </w:rPr>
        <w:t>5 care and support workers, in full</w:t>
      </w:r>
      <w:r w:rsidRPr="004E1788">
        <w:rPr>
          <w:rFonts w:eastAsia="Times New Roman"/>
          <w:color w:val="auto"/>
          <w:kern w:val="0"/>
          <w14:ligatures w14:val="none"/>
        </w:rPr>
        <w:noBreakHyphen/>
        <w:t>time and part</w:t>
      </w:r>
      <w:r w:rsidRPr="004E1788">
        <w:rPr>
          <w:rFonts w:eastAsia="Times New Roman"/>
          <w:color w:val="auto"/>
          <w:kern w:val="0"/>
          <w14:ligatures w14:val="none"/>
        </w:rPr>
        <w:noBreakHyphen/>
        <w:t>time roles. Staff mainly live within the counties of Conwy and Denbighshire, supporting local employment and reducing travel time and costs.</w:t>
      </w:r>
    </w:p>
    <w:p w14:paraId="7E9E2CF4" w14:textId="77777777" w:rsidR="004E1788" w:rsidRPr="004E1788" w:rsidRDefault="004E1788" w:rsidP="003542B4">
      <w:pPr>
        <w:spacing w:before="100" w:beforeAutospacing="1" w:after="100" w:afterAutospacing="1" w:line="240" w:lineRule="auto"/>
        <w:ind w:left="0" w:firstLine="0"/>
        <w:outlineLvl w:val="2"/>
        <w:rPr>
          <w:rFonts w:eastAsia="Times New Roman"/>
          <w:color w:val="0070C0"/>
          <w:kern w:val="0"/>
          <w14:ligatures w14:val="none"/>
        </w:rPr>
      </w:pPr>
      <w:r w:rsidRPr="004E1788">
        <w:rPr>
          <w:rFonts w:eastAsia="Times New Roman"/>
          <w:color w:val="0070C0"/>
          <w:kern w:val="0"/>
          <w14:ligatures w14:val="none"/>
        </w:rPr>
        <w:t>Recruitment Standards</w:t>
      </w:r>
    </w:p>
    <w:p w14:paraId="152F89DA"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All staff must:</w:t>
      </w:r>
    </w:p>
    <w:p w14:paraId="5BC81CED" w14:textId="77777777" w:rsidR="004E1788" w:rsidRPr="004E1788" w:rsidRDefault="004E1788" w:rsidP="002D5C9C">
      <w:pPr>
        <w:numPr>
          <w:ilvl w:val="0"/>
          <w:numId w:val="36"/>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Be registered with Social Care Wales</w:t>
      </w:r>
    </w:p>
    <w:p w14:paraId="270A9ACC" w14:textId="77777777" w:rsidR="004E1788" w:rsidRPr="004E1788" w:rsidRDefault="004E1788" w:rsidP="002D5C9C">
      <w:pPr>
        <w:numPr>
          <w:ilvl w:val="0"/>
          <w:numId w:val="36"/>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Hold a valid enhanced DBS certificate</w:t>
      </w:r>
    </w:p>
    <w:p w14:paraId="5CE150C2" w14:textId="77777777" w:rsidR="004E1788" w:rsidRPr="004E1788" w:rsidRDefault="004E1788" w:rsidP="002D5C9C">
      <w:pPr>
        <w:numPr>
          <w:ilvl w:val="0"/>
          <w:numId w:val="36"/>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Demonstrate the values and skills required to deliver safe, person</w:t>
      </w:r>
      <w:r w:rsidRPr="004E1788">
        <w:rPr>
          <w:rFonts w:eastAsia="Times New Roman"/>
          <w:color w:val="auto"/>
          <w:kern w:val="0"/>
          <w14:ligatures w14:val="none"/>
        </w:rPr>
        <w:noBreakHyphen/>
        <w:t>centred care</w:t>
      </w:r>
    </w:p>
    <w:p w14:paraId="4AE41BB6" w14:textId="77777777" w:rsidR="004E1788" w:rsidRPr="004E1788" w:rsidRDefault="004E1788" w:rsidP="003542B4">
      <w:pPr>
        <w:spacing w:before="100" w:beforeAutospacing="1" w:after="100" w:afterAutospacing="1" w:line="240" w:lineRule="auto"/>
        <w:ind w:left="0" w:firstLine="0"/>
        <w:outlineLvl w:val="2"/>
        <w:rPr>
          <w:rFonts w:eastAsia="Times New Roman"/>
          <w:color w:val="0070C0"/>
          <w:kern w:val="0"/>
          <w14:ligatures w14:val="none"/>
        </w:rPr>
      </w:pPr>
      <w:r w:rsidRPr="004E1788">
        <w:rPr>
          <w:rFonts w:eastAsia="Times New Roman"/>
          <w:color w:val="0070C0"/>
          <w:kern w:val="0"/>
          <w14:ligatures w14:val="none"/>
        </w:rPr>
        <w:t>Induction &amp; Shadowing</w:t>
      </w:r>
    </w:p>
    <w:p w14:paraId="2C07EAE9" w14:textId="0453A671"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 xml:space="preserve">All new staff undertake a comprehensive induction based on the </w:t>
      </w:r>
      <w:r w:rsidR="009F6D7B" w:rsidRPr="004E1788">
        <w:rPr>
          <w:rFonts w:eastAsia="Times New Roman"/>
          <w:color w:val="auto"/>
          <w:kern w:val="0"/>
          <w14:ligatures w14:val="none"/>
        </w:rPr>
        <w:t>All-Wales</w:t>
      </w:r>
      <w:r w:rsidRPr="004E1788">
        <w:rPr>
          <w:rFonts w:eastAsia="Times New Roman"/>
          <w:color w:val="auto"/>
          <w:kern w:val="0"/>
          <w14:ligatures w14:val="none"/>
        </w:rPr>
        <w:t xml:space="preserve"> Induction Framework for Health and Social Care.</w:t>
      </w:r>
      <w:r w:rsidRPr="004E1788">
        <w:rPr>
          <w:rFonts w:eastAsia="Times New Roman"/>
          <w:color w:val="auto"/>
          <w:kern w:val="0"/>
          <w14:ligatures w14:val="none"/>
        </w:rPr>
        <w:br/>
        <w:t>New or inexperienced workers also complete a structured shadowing programme, working alongside experienced staff until they are assessed as safe, confident, and competent to work independently.</w:t>
      </w:r>
    </w:p>
    <w:p w14:paraId="126AB625" w14:textId="77777777" w:rsidR="004E1788" w:rsidRPr="004E1788" w:rsidRDefault="004E1788" w:rsidP="003542B4">
      <w:pPr>
        <w:spacing w:before="100" w:beforeAutospacing="1" w:after="100" w:afterAutospacing="1" w:line="240" w:lineRule="auto"/>
        <w:ind w:left="0" w:firstLine="0"/>
        <w:outlineLvl w:val="1"/>
        <w:rPr>
          <w:rFonts w:eastAsia="Times New Roman"/>
          <w:color w:val="0070C0"/>
          <w:kern w:val="0"/>
          <w14:ligatures w14:val="none"/>
        </w:rPr>
      </w:pPr>
      <w:r w:rsidRPr="004E1788">
        <w:rPr>
          <w:rFonts w:eastAsia="Times New Roman"/>
          <w:color w:val="0070C0"/>
          <w:kern w:val="0"/>
          <w14:ligatures w14:val="none"/>
        </w:rPr>
        <w:t>6. Mandatory Training</w:t>
      </w:r>
    </w:p>
    <w:p w14:paraId="22DA6370"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All staff complete a wide range of mandatory training to ensure they can deliver safe, high</w:t>
      </w:r>
      <w:r w:rsidRPr="004E1788">
        <w:rPr>
          <w:rFonts w:eastAsia="Times New Roman"/>
          <w:color w:val="auto"/>
          <w:kern w:val="0"/>
          <w14:ligatures w14:val="none"/>
        </w:rPr>
        <w:noBreakHyphen/>
        <w:t>quality care. Training includes (but is not limited to):</w:t>
      </w:r>
    </w:p>
    <w:p w14:paraId="2F2589CB"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Emergency First Aid for Care Workers</w:t>
      </w:r>
    </w:p>
    <w:p w14:paraId="4E23FCDF"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Effective Communication</w:t>
      </w:r>
    </w:p>
    <w:p w14:paraId="55A8E5D4"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Equality, Diversity &amp; Inclusion</w:t>
      </w:r>
    </w:p>
    <w:p w14:paraId="4B85E8A8"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GDPR for Care Workers</w:t>
      </w:r>
    </w:p>
    <w:p w14:paraId="6B3B4B6C"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Infection Prevention &amp; Control</w:t>
      </w:r>
    </w:p>
    <w:p w14:paraId="5CC958A2"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Person</w:t>
      </w:r>
      <w:r w:rsidRPr="004E1788">
        <w:rPr>
          <w:rFonts w:eastAsia="Times New Roman"/>
          <w:color w:val="auto"/>
          <w:kern w:val="0"/>
          <w14:ligatures w14:val="none"/>
        </w:rPr>
        <w:noBreakHyphen/>
        <w:t>Centred Care</w:t>
      </w:r>
    </w:p>
    <w:p w14:paraId="335A15FF"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Lone Working</w:t>
      </w:r>
    </w:p>
    <w:p w14:paraId="220A94A1"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Health &amp; Safety</w:t>
      </w:r>
    </w:p>
    <w:p w14:paraId="0AF4B8C9"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Fire Safety</w:t>
      </w:r>
    </w:p>
    <w:p w14:paraId="6961B7C1"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Medication Awareness</w:t>
      </w:r>
    </w:p>
    <w:p w14:paraId="64D364EA"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Safe Moving &amp; Assisting</w:t>
      </w:r>
    </w:p>
    <w:p w14:paraId="1CD3643D"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Food Safety</w:t>
      </w:r>
    </w:p>
    <w:p w14:paraId="74B93BF8"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Risk Assessment</w:t>
      </w:r>
    </w:p>
    <w:p w14:paraId="013E81B3"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Hand Hygiene</w:t>
      </w:r>
    </w:p>
    <w:p w14:paraId="56025305" w14:textId="77777777" w:rsidR="004E1788" w:rsidRPr="004E1788" w:rsidRDefault="004E1788" w:rsidP="002D5C9C">
      <w:pPr>
        <w:numPr>
          <w:ilvl w:val="0"/>
          <w:numId w:val="37"/>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Death, Dying &amp; Bereavement</w:t>
      </w:r>
    </w:p>
    <w:p w14:paraId="4ED8CDA1" w14:textId="77777777" w:rsidR="00523DC0" w:rsidRDefault="00523DC0" w:rsidP="003542B4">
      <w:pPr>
        <w:spacing w:before="100" w:beforeAutospacing="1" w:after="100" w:afterAutospacing="1" w:line="240" w:lineRule="auto"/>
        <w:ind w:left="0" w:firstLine="0"/>
        <w:rPr>
          <w:rFonts w:eastAsia="Times New Roman"/>
          <w:color w:val="auto"/>
          <w:kern w:val="0"/>
          <w14:ligatures w14:val="none"/>
        </w:rPr>
      </w:pPr>
    </w:p>
    <w:p w14:paraId="5D6A43E1" w14:textId="77777777" w:rsidR="00523DC0" w:rsidRDefault="00523DC0" w:rsidP="003542B4">
      <w:pPr>
        <w:spacing w:before="100" w:beforeAutospacing="1" w:after="100" w:afterAutospacing="1" w:line="240" w:lineRule="auto"/>
        <w:ind w:left="0" w:firstLine="0"/>
        <w:rPr>
          <w:rFonts w:eastAsia="Times New Roman"/>
          <w:color w:val="auto"/>
          <w:kern w:val="0"/>
          <w14:ligatures w14:val="none"/>
        </w:rPr>
      </w:pPr>
    </w:p>
    <w:p w14:paraId="3237B9FD" w14:textId="6E556756" w:rsid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This list is not exhaustive, and training requirements may be added or updated depending on best practice or service need.</w:t>
      </w:r>
    </w:p>
    <w:p w14:paraId="1D6BD4BA" w14:textId="77777777" w:rsidR="004E1788" w:rsidRPr="004E1788" w:rsidRDefault="004E1788" w:rsidP="003542B4">
      <w:pPr>
        <w:spacing w:before="100" w:beforeAutospacing="1" w:after="100" w:afterAutospacing="1" w:line="240" w:lineRule="auto"/>
        <w:ind w:left="0" w:firstLine="0"/>
        <w:outlineLvl w:val="1"/>
        <w:rPr>
          <w:rFonts w:eastAsia="Times New Roman"/>
          <w:color w:val="0070C0"/>
          <w:kern w:val="0"/>
          <w14:ligatures w14:val="none"/>
        </w:rPr>
      </w:pPr>
      <w:r w:rsidRPr="004E1788">
        <w:rPr>
          <w:rFonts w:eastAsia="Times New Roman"/>
          <w:color w:val="0070C0"/>
          <w:kern w:val="0"/>
          <w14:ligatures w14:val="none"/>
        </w:rPr>
        <w:t>7. Specialist Training</w:t>
      </w:r>
    </w:p>
    <w:p w14:paraId="4CCCA61B"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Where service users have specific needs, the management team identifies any additional training staff will require. This may include training in:</w:t>
      </w:r>
    </w:p>
    <w:p w14:paraId="620D3F09" w14:textId="77777777" w:rsidR="004E1788" w:rsidRPr="004E1788" w:rsidRDefault="004E1788" w:rsidP="002D5C9C">
      <w:pPr>
        <w:numPr>
          <w:ilvl w:val="0"/>
          <w:numId w:val="38"/>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Dementia awareness and dementia</w:t>
      </w:r>
      <w:r w:rsidRPr="004E1788">
        <w:rPr>
          <w:rFonts w:eastAsia="Times New Roman"/>
          <w:color w:val="auto"/>
          <w:kern w:val="0"/>
          <w14:ligatures w14:val="none"/>
        </w:rPr>
        <w:noBreakHyphen/>
        <w:t>specific care</w:t>
      </w:r>
    </w:p>
    <w:p w14:paraId="31382552" w14:textId="77777777" w:rsidR="004E1788" w:rsidRPr="004E1788" w:rsidRDefault="004E1788" w:rsidP="002D5C9C">
      <w:pPr>
        <w:numPr>
          <w:ilvl w:val="0"/>
          <w:numId w:val="38"/>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Autism</w:t>
      </w:r>
    </w:p>
    <w:p w14:paraId="51FC8797" w14:textId="77777777" w:rsidR="004E1788" w:rsidRPr="004E1788" w:rsidRDefault="004E1788" w:rsidP="002D5C9C">
      <w:pPr>
        <w:numPr>
          <w:ilvl w:val="0"/>
          <w:numId w:val="38"/>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Epilepsy</w:t>
      </w:r>
    </w:p>
    <w:p w14:paraId="5FEA8CA9" w14:textId="77777777" w:rsidR="004E1788" w:rsidRPr="004E1788" w:rsidRDefault="004E1788" w:rsidP="002D5C9C">
      <w:pPr>
        <w:numPr>
          <w:ilvl w:val="0"/>
          <w:numId w:val="38"/>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Learning disabilities</w:t>
      </w:r>
    </w:p>
    <w:p w14:paraId="4423234F" w14:textId="77777777" w:rsidR="004E1788" w:rsidRPr="004E1788" w:rsidRDefault="004E1788" w:rsidP="002D5C9C">
      <w:pPr>
        <w:numPr>
          <w:ilvl w:val="0"/>
          <w:numId w:val="38"/>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Managing distressed behaviour</w:t>
      </w:r>
    </w:p>
    <w:p w14:paraId="130E6777" w14:textId="77777777" w:rsidR="004E1788" w:rsidRPr="004E1788" w:rsidRDefault="004E1788" w:rsidP="002D5C9C">
      <w:pPr>
        <w:numPr>
          <w:ilvl w:val="0"/>
          <w:numId w:val="38"/>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Mental capacity</w:t>
      </w:r>
    </w:p>
    <w:p w14:paraId="2AA40AF0" w14:textId="77777777" w:rsidR="004E1788" w:rsidRPr="004E1788" w:rsidRDefault="004E1788" w:rsidP="002D5C9C">
      <w:pPr>
        <w:numPr>
          <w:ilvl w:val="0"/>
          <w:numId w:val="38"/>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Dysphagia</w:t>
      </w:r>
    </w:p>
    <w:p w14:paraId="72445055" w14:textId="77777777" w:rsidR="004E1788" w:rsidRPr="004E1788" w:rsidRDefault="004E1788" w:rsidP="002D5C9C">
      <w:pPr>
        <w:numPr>
          <w:ilvl w:val="0"/>
          <w:numId w:val="38"/>
        </w:numPr>
        <w:spacing w:before="100" w:beforeAutospacing="1" w:after="100" w:afterAutospacing="1" w:line="240" w:lineRule="auto"/>
        <w:rPr>
          <w:rFonts w:eastAsia="Times New Roman"/>
          <w:color w:val="auto"/>
          <w:kern w:val="0"/>
          <w14:ligatures w14:val="none"/>
        </w:rPr>
      </w:pPr>
      <w:r w:rsidRPr="004E1788">
        <w:rPr>
          <w:rFonts w:eastAsia="Times New Roman"/>
          <w:color w:val="auto"/>
          <w:kern w:val="0"/>
          <w14:ligatures w14:val="none"/>
        </w:rPr>
        <w:t>Delegated healthcare tasks</w:t>
      </w:r>
    </w:p>
    <w:p w14:paraId="41CAC118" w14:textId="77777777" w:rsidR="004E1788" w:rsidRPr="004E1788" w:rsidRDefault="004E1788" w:rsidP="003542B4">
      <w:pPr>
        <w:spacing w:before="100" w:beforeAutospacing="1" w:after="100" w:afterAutospacing="1" w:line="240" w:lineRule="auto"/>
        <w:ind w:left="0" w:firstLine="0"/>
        <w:rPr>
          <w:rFonts w:ascii="Segoe UI" w:eastAsia="Times New Roman" w:hAnsi="Segoe UI" w:cs="Segoe UI"/>
          <w:color w:val="auto"/>
          <w:kern w:val="0"/>
          <w:sz w:val="21"/>
          <w:szCs w:val="21"/>
          <w14:ligatures w14:val="none"/>
        </w:rPr>
      </w:pPr>
      <w:r w:rsidRPr="004E1788">
        <w:rPr>
          <w:rFonts w:eastAsia="Times New Roman"/>
          <w:color w:val="auto"/>
          <w:kern w:val="0"/>
          <w14:ligatures w14:val="none"/>
        </w:rPr>
        <w:t>Training is provided directly or arranged through accredited external providers.</w:t>
      </w:r>
      <w:r w:rsidRPr="004E1788">
        <w:rPr>
          <w:rFonts w:eastAsia="Times New Roman"/>
          <w:color w:val="auto"/>
          <w:kern w:val="0"/>
          <w14:ligatures w14:val="none"/>
        </w:rPr>
        <w:br/>
        <w:t>Staff training records and certificates are maintained as evidence of competency and professional development</w:t>
      </w:r>
      <w:r w:rsidRPr="004E1788">
        <w:rPr>
          <w:rFonts w:ascii="Segoe UI" w:eastAsia="Times New Roman" w:hAnsi="Segoe UI" w:cs="Segoe UI"/>
          <w:color w:val="auto"/>
          <w:kern w:val="0"/>
          <w:sz w:val="21"/>
          <w:szCs w:val="21"/>
          <w14:ligatures w14:val="none"/>
        </w:rPr>
        <w:t>.</w:t>
      </w:r>
    </w:p>
    <w:p w14:paraId="3723C4BA" w14:textId="7FB3CEA4" w:rsidR="004E1788" w:rsidRPr="004E1788" w:rsidRDefault="004E1788" w:rsidP="003542B4">
      <w:pPr>
        <w:spacing w:before="100" w:beforeAutospacing="1" w:after="100" w:afterAutospacing="1" w:line="240" w:lineRule="auto"/>
        <w:ind w:left="0" w:firstLine="0"/>
        <w:outlineLvl w:val="1"/>
        <w:rPr>
          <w:rFonts w:eastAsia="Times New Roman"/>
          <w:color w:val="0070C0"/>
          <w:kern w:val="0"/>
          <w14:ligatures w14:val="none"/>
        </w:rPr>
      </w:pPr>
      <w:r w:rsidRPr="004E1788">
        <w:rPr>
          <w:rFonts w:eastAsia="Times New Roman"/>
          <w:color w:val="0070C0"/>
          <w:kern w:val="0"/>
          <w14:ligatures w14:val="none"/>
        </w:rPr>
        <w:t xml:space="preserve">8. Qualifications </w:t>
      </w:r>
      <w:r w:rsidR="0099749E">
        <w:rPr>
          <w:rFonts w:eastAsia="Times New Roman"/>
          <w:color w:val="0070C0"/>
          <w:kern w:val="0"/>
          <w14:ligatures w14:val="none"/>
        </w:rPr>
        <w:t>&amp;</w:t>
      </w:r>
      <w:r w:rsidRPr="004E1788">
        <w:rPr>
          <w:rFonts w:eastAsia="Times New Roman"/>
          <w:color w:val="0070C0"/>
          <w:kern w:val="0"/>
          <w14:ligatures w14:val="none"/>
        </w:rPr>
        <w:t xml:space="preserve"> Career Development</w:t>
      </w:r>
    </w:p>
    <w:p w14:paraId="723EEE75" w14:textId="77777777" w:rsidR="004E1788" w:rsidRPr="004E1788" w:rsidRDefault="004E1788" w:rsidP="003542B4">
      <w:pPr>
        <w:spacing w:before="100" w:beforeAutospacing="1" w:after="100" w:afterAutospacing="1" w:line="240" w:lineRule="auto"/>
        <w:ind w:left="0" w:firstLine="0"/>
        <w:rPr>
          <w:rFonts w:eastAsia="Times New Roman"/>
          <w:color w:val="auto"/>
          <w:kern w:val="0"/>
          <w14:ligatures w14:val="none"/>
        </w:rPr>
      </w:pPr>
      <w:r w:rsidRPr="004E1788">
        <w:rPr>
          <w:rFonts w:eastAsia="Times New Roman"/>
          <w:color w:val="auto"/>
          <w:kern w:val="0"/>
          <w14:ligatures w14:val="none"/>
        </w:rPr>
        <w:t>AKC encourages all staff to continue their professional development. Staff are supported to enrol for QCF Level 2 or Level 3 qualifications (or equivalent) after completing at least one year of employment.</w:t>
      </w:r>
      <w:r w:rsidRPr="004E1788">
        <w:rPr>
          <w:rFonts w:eastAsia="Times New Roman"/>
          <w:color w:val="auto"/>
          <w:kern w:val="0"/>
          <w14:ligatures w14:val="none"/>
        </w:rPr>
        <w:br/>
        <w:t>We actively promote long</w:t>
      </w:r>
      <w:r w:rsidRPr="004E1788">
        <w:rPr>
          <w:rFonts w:eastAsia="Times New Roman"/>
          <w:color w:val="auto"/>
          <w:kern w:val="0"/>
          <w14:ligatures w14:val="none"/>
        </w:rPr>
        <w:noBreakHyphen/>
        <w:t>term careers in care and aim to retain skilled, motivated staff who grow and progress within the organisation.</w:t>
      </w:r>
    </w:p>
    <w:p w14:paraId="2361D46D" w14:textId="77777777" w:rsidR="00695A97" w:rsidRPr="00695A97" w:rsidRDefault="00695A97"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695A97">
        <w:rPr>
          <w:rFonts w:eastAsia="Times New Roman"/>
          <w:color w:val="0070C0"/>
          <w:kern w:val="36"/>
          <w:sz w:val="28"/>
          <w:szCs w:val="28"/>
          <w14:ligatures w14:val="none"/>
        </w:rPr>
        <w:t>Quality Monitoring Arrangements</w:t>
      </w:r>
    </w:p>
    <w:p w14:paraId="7B1F2D11" w14:textId="77777777" w:rsidR="00695A97" w:rsidRP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ascii="Segoe UI" w:eastAsia="Times New Roman" w:hAnsi="Segoe UI" w:cs="Segoe UI"/>
          <w:color w:val="auto"/>
          <w:kern w:val="0"/>
          <w:sz w:val="21"/>
          <w:szCs w:val="21"/>
          <w14:ligatures w14:val="none"/>
        </w:rPr>
        <w:t xml:space="preserve">At AKC Home Support Services, we are committed to delivering the highest possible standard of care. To achieve </w:t>
      </w:r>
      <w:r w:rsidRPr="00695A97">
        <w:rPr>
          <w:rFonts w:eastAsia="Times New Roman"/>
          <w:color w:val="auto"/>
          <w:kern w:val="0"/>
          <w14:ligatures w14:val="none"/>
        </w:rPr>
        <w:t>this, we continually monitor our work, listen to feedback, and ensure that our services remain safe, effective, and responsive. This ongoing evaluation process is known as quality assurance.</w:t>
      </w:r>
    </w:p>
    <w:p w14:paraId="7610D7DA" w14:textId="77777777" w:rsidR="00695A97" w:rsidRP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eastAsia="Times New Roman"/>
          <w:color w:val="auto"/>
          <w:kern w:val="0"/>
          <w14:ligatures w14:val="none"/>
        </w:rPr>
        <w:t>Our quality monitoring arrangements are comprehensive and involve a combination of formal systems, day</w:t>
      </w:r>
      <w:r w:rsidRPr="00695A97">
        <w:rPr>
          <w:rFonts w:eastAsia="Times New Roman"/>
          <w:color w:val="auto"/>
          <w:kern w:val="0"/>
          <w14:ligatures w14:val="none"/>
        </w:rPr>
        <w:noBreakHyphen/>
        <w:t>to</w:t>
      </w:r>
      <w:r w:rsidRPr="00695A97">
        <w:rPr>
          <w:rFonts w:eastAsia="Times New Roman"/>
          <w:color w:val="auto"/>
          <w:kern w:val="0"/>
          <w14:ligatures w14:val="none"/>
        </w:rPr>
        <w:noBreakHyphen/>
        <w:t>day oversight, and continuous communication. The Registered Manager and Responsible Individual have joint responsibility for overseeing these activities and ensuring that any improvements identified are implemented promptly and effectively.</w:t>
      </w:r>
    </w:p>
    <w:p w14:paraId="4A2EE9A6" w14:textId="77777777" w:rsidR="00695A97" w:rsidRPr="00695A97" w:rsidRDefault="00695A97" w:rsidP="003542B4">
      <w:pPr>
        <w:spacing w:before="100" w:beforeAutospacing="1" w:after="100" w:afterAutospacing="1" w:line="240" w:lineRule="auto"/>
        <w:ind w:left="0" w:firstLine="0"/>
        <w:outlineLvl w:val="1"/>
        <w:rPr>
          <w:rFonts w:eastAsia="Times New Roman"/>
          <w:color w:val="0070C0"/>
          <w:kern w:val="0"/>
          <w14:ligatures w14:val="none"/>
        </w:rPr>
      </w:pPr>
      <w:r w:rsidRPr="00695A97">
        <w:rPr>
          <w:rFonts w:eastAsia="Times New Roman"/>
          <w:color w:val="0070C0"/>
          <w:kern w:val="0"/>
          <w14:ligatures w14:val="none"/>
        </w:rPr>
        <w:t>How We Monitor Quality</w:t>
      </w:r>
    </w:p>
    <w:p w14:paraId="04C670AE" w14:textId="77777777" w:rsid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eastAsia="Times New Roman"/>
          <w:color w:val="auto"/>
          <w:kern w:val="0"/>
          <w14:ligatures w14:val="none"/>
        </w:rPr>
        <w:t>Our quality assurance system includes the following key elements:</w:t>
      </w:r>
    </w:p>
    <w:p w14:paraId="2E81BB8A" w14:textId="77777777" w:rsidR="00523DC0" w:rsidRDefault="00523DC0" w:rsidP="003542B4">
      <w:pPr>
        <w:spacing w:before="100" w:beforeAutospacing="1" w:after="100" w:afterAutospacing="1" w:line="240" w:lineRule="auto"/>
        <w:ind w:left="0" w:firstLine="0"/>
        <w:rPr>
          <w:rFonts w:eastAsia="Times New Roman"/>
          <w:color w:val="auto"/>
          <w:kern w:val="0"/>
          <w14:ligatures w14:val="none"/>
        </w:rPr>
      </w:pPr>
    </w:p>
    <w:p w14:paraId="40F03925" w14:textId="77777777" w:rsidR="00523DC0" w:rsidRDefault="00523DC0" w:rsidP="003542B4">
      <w:pPr>
        <w:spacing w:before="100" w:beforeAutospacing="1" w:after="100" w:afterAutospacing="1" w:line="240" w:lineRule="auto"/>
        <w:ind w:left="0" w:firstLine="0"/>
        <w:rPr>
          <w:rFonts w:eastAsia="Times New Roman"/>
          <w:color w:val="auto"/>
          <w:kern w:val="0"/>
          <w14:ligatures w14:val="none"/>
        </w:rPr>
      </w:pPr>
    </w:p>
    <w:p w14:paraId="0A8A016B" w14:textId="77777777" w:rsidR="00523DC0" w:rsidRPr="00695A97" w:rsidRDefault="00523DC0" w:rsidP="003542B4">
      <w:pPr>
        <w:spacing w:before="100" w:beforeAutospacing="1" w:after="100" w:afterAutospacing="1" w:line="240" w:lineRule="auto"/>
        <w:ind w:left="0" w:firstLine="0"/>
        <w:rPr>
          <w:rFonts w:eastAsia="Times New Roman"/>
          <w:color w:val="auto"/>
          <w:kern w:val="0"/>
          <w14:ligatures w14:val="none"/>
        </w:rPr>
      </w:pPr>
    </w:p>
    <w:p w14:paraId="4BDD81DA" w14:textId="77777777" w:rsidR="00695A97" w:rsidRPr="00695A97" w:rsidRDefault="00695A97" w:rsidP="003542B4">
      <w:pPr>
        <w:spacing w:before="100" w:beforeAutospacing="1" w:after="100" w:afterAutospacing="1" w:line="240" w:lineRule="auto"/>
        <w:ind w:left="0" w:firstLine="0"/>
        <w:outlineLvl w:val="2"/>
        <w:rPr>
          <w:rFonts w:eastAsia="Times New Roman"/>
          <w:color w:val="0070C0"/>
          <w:kern w:val="0"/>
          <w14:ligatures w14:val="none"/>
        </w:rPr>
      </w:pPr>
      <w:r w:rsidRPr="00695A97">
        <w:rPr>
          <w:rFonts w:eastAsia="Times New Roman"/>
          <w:color w:val="0070C0"/>
          <w:kern w:val="0"/>
          <w14:ligatures w14:val="none"/>
        </w:rPr>
        <w:t>1. Regular Governance Meetings</w:t>
      </w:r>
    </w:p>
    <w:p w14:paraId="0BCB5C58" w14:textId="77777777" w:rsidR="00695A97" w:rsidRPr="00695A97" w:rsidRDefault="00695A97" w:rsidP="002D5C9C">
      <w:pPr>
        <w:numPr>
          <w:ilvl w:val="0"/>
          <w:numId w:val="39"/>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The Responsible Individual and Registered Manager hold fortnightly meetings to review service delivery, staffing issues, quality concerns, and operational performance.</w:t>
      </w:r>
    </w:p>
    <w:p w14:paraId="1EAD1279" w14:textId="28B8A765" w:rsidR="00523DC0" w:rsidRPr="00523DC0" w:rsidRDefault="00695A97" w:rsidP="00523DC0">
      <w:pPr>
        <w:numPr>
          <w:ilvl w:val="0"/>
          <w:numId w:val="39"/>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In addition to formal meetings, there is continuous informal communication, ensuring issues are identified early and actioned without delay.</w:t>
      </w:r>
    </w:p>
    <w:p w14:paraId="34805E5E" w14:textId="77777777" w:rsidR="00695A97" w:rsidRPr="00695A97" w:rsidRDefault="00695A97" w:rsidP="003542B4">
      <w:pPr>
        <w:spacing w:before="100" w:beforeAutospacing="1" w:after="100" w:afterAutospacing="1" w:line="240" w:lineRule="auto"/>
        <w:ind w:left="0" w:firstLine="0"/>
        <w:outlineLvl w:val="2"/>
        <w:rPr>
          <w:rFonts w:eastAsia="Times New Roman"/>
          <w:color w:val="0070C0"/>
          <w:kern w:val="0"/>
          <w14:ligatures w14:val="none"/>
        </w:rPr>
      </w:pPr>
      <w:r w:rsidRPr="00695A97">
        <w:rPr>
          <w:rFonts w:eastAsia="Times New Roman"/>
          <w:color w:val="0070C0"/>
          <w:kern w:val="0"/>
          <w14:ligatures w14:val="none"/>
        </w:rPr>
        <w:t>2. Ongoing Review of Personal Plans</w:t>
      </w:r>
    </w:p>
    <w:p w14:paraId="3BB10701" w14:textId="77777777" w:rsidR="00695A97" w:rsidRPr="00695A97" w:rsidRDefault="00695A97" w:rsidP="002D5C9C">
      <w:pPr>
        <w:numPr>
          <w:ilvl w:val="0"/>
          <w:numId w:val="40"/>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Each service user’s Personal Plan is reviewed regularly.</w:t>
      </w:r>
    </w:p>
    <w:p w14:paraId="11667673" w14:textId="77777777" w:rsidR="00695A97" w:rsidRPr="00695A97" w:rsidRDefault="00695A97" w:rsidP="002D5C9C">
      <w:pPr>
        <w:numPr>
          <w:ilvl w:val="0"/>
          <w:numId w:val="40"/>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These reviews provide an opportunity to raise concerns, identify changes in needs, and adjust support accordingly.</w:t>
      </w:r>
    </w:p>
    <w:p w14:paraId="22DADF63" w14:textId="77777777" w:rsidR="00695A97" w:rsidRPr="00695A97" w:rsidRDefault="00695A97" w:rsidP="002D5C9C">
      <w:pPr>
        <w:numPr>
          <w:ilvl w:val="0"/>
          <w:numId w:val="40"/>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Any issues identified during reviews are followed up and addressed promptly.</w:t>
      </w:r>
    </w:p>
    <w:p w14:paraId="6437CB73" w14:textId="77777777" w:rsidR="00695A97" w:rsidRPr="00695A97" w:rsidRDefault="00695A97" w:rsidP="003542B4">
      <w:pPr>
        <w:spacing w:before="100" w:beforeAutospacing="1" w:after="100" w:afterAutospacing="1" w:line="240" w:lineRule="auto"/>
        <w:ind w:left="0" w:firstLine="0"/>
        <w:outlineLvl w:val="2"/>
        <w:rPr>
          <w:rFonts w:eastAsia="Times New Roman"/>
          <w:color w:val="0070C0"/>
          <w:kern w:val="0"/>
          <w14:ligatures w14:val="none"/>
        </w:rPr>
      </w:pPr>
      <w:r w:rsidRPr="00695A97">
        <w:rPr>
          <w:rFonts w:eastAsia="Times New Roman"/>
          <w:color w:val="0070C0"/>
          <w:kern w:val="0"/>
          <w14:ligatures w14:val="none"/>
        </w:rPr>
        <w:t>3. Acting on Feedback and Concerns</w:t>
      </w:r>
    </w:p>
    <w:p w14:paraId="4B84D6F0" w14:textId="77777777" w:rsidR="00695A97" w:rsidRP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eastAsia="Times New Roman"/>
          <w:color w:val="auto"/>
          <w:kern w:val="0"/>
          <w14:ligatures w14:val="none"/>
        </w:rPr>
        <w:t>We actively encourage feedback and reports from:</w:t>
      </w:r>
    </w:p>
    <w:p w14:paraId="42369F10" w14:textId="77777777" w:rsidR="00695A97" w:rsidRPr="00695A97" w:rsidRDefault="00695A97" w:rsidP="002D5C9C">
      <w:pPr>
        <w:numPr>
          <w:ilvl w:val="0"/>
          <w:numId w:val="41"/>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Service users</w:t>
      </w:r>
    </w:p>
    <w:p w14:paraId="4480F58A" w14:textId="77777777" w:rsidR="00695A97" w:rsidRPr="00695A97" w:rsidRDefault="00695A97" w:rsidP="002D5C9C">
      <w:pPr>
        <w:numPr>
          <w:ilvl w:val="0"/>
          <w:numId w:val="41"/>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Relatives or representatives</w:t>
      </w:r>
    </w:p>
    <w:p w14:paraId="225888F9" w14:textId="77777777" w:rsidR="00695A97" w:rsidRPr="00695A97" w:rsidRDefault="00695A97" w:rsidP="002D5C9C">
      <w:pPr>
        <w:numPr>
          <w:ilvl w:val="0"/>
          <w:numId w:val="41"/>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Care staff</w:t>
      </w:r>
    </w:p>
    <w:p w14:paraId="398B8A21" w14:textId="77777777" w:rsidR="00695A97" w:rsidRPr="00695A97" w:rsidRDefault="00695A97" w:rsidP="002D5C9C">
      <w:pPr>
        <w:numPr>
          <w:ilvl w:val="0"/>
          <w:numId w:val="41"/>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Other professionals involved in an individual’s wellbeing</w:t>
      </w:r>
    </w:p>
    <w:p w14:paraId="393EED61" w14:textId="77777777" w:rsidR="00695A97" w:rsidRP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eastAsia="Times New Roman"/>
          <w:color w:val="auto"/>
          <w:kern w:val="0"/>
          <w14:ligatures w14:val="none"/>
        </w:rPr>
        <w:t>Concerns are taken seriously, recorded, and acted upon swiftly as part of our commitment to continuous improvement.</w:t>
      </w:r>
    </w:p>
    <w:p w14:paraId="3D5850FC" w14:textId="0CF1CF47" w:rsidR="00695A97" w:rsidRPr="00695A97" w:rsidRDefault="00695A97" w:rsidP="003542B4">
      <w:pPr>
        <w:spacing w:before="100" w:beforeAutospacing="1" w:after="100" w:afterAutospacing="1" w:line="240" w:lineRule="auto"/>
        <w:ind w:left="0" w:firstLine="0"/>
        <w:outlineLvl w:val="2"/>
        <w:rPr>
          <w:rFonts w:eastAsia="Times New Roman"/>
          <w:color w:val="0070C0"/>
          <w:kern w:val="0"/>
          <w14:ligatures w14:val="none"/>
        </w:rPr>
      </w:pPr>
      <w:r w:rsidRPr="00695A97">
        <w:rPr>
          <w:rFonts w:eastAsia="Times New Roman"/>
          <w:color w:val="0070C0"/>
          <w:kern w:val="0"/>
          <w14:ligatures w14:val="none"/>
        </w:rPr>
        <w:t xml:space="preserve">4. Internal File </w:t>
      </w:r>
      <w:r w:rsidR="0099749E">
        <w:rPr>
          <w:rFonts w:eastAsia="Times New Roman"/>
          <w:color w:val="0070C0"/>
          <w:kern w:val="0"/>
          <w14:ligatures w14:val="none"/>
        </w:rPr>
        <w:t>&amp;</w:t>
      </w:r>
      <w:r w:rsidRPr="00695A97">
        <w:rPr>
          <w:rFonts w:eastAsia="Times New Roman"/>
          <w:color w:val="0070C0"/>
          <w:kern w:val="0"/>
          <w14:ligatures w14:val="none"/>
        </w:rPr>
        <w:t xml:space="preserve"> Record Audits</w:t>
      </w:r>
    </w:p>
    <w:p w14:paraId="00279F87" w14:textId="77777777" w:rsidR="00695A97" w:rsidRP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eastAsia="Times New Roman"/>
          <w:color w:val="auto"/>
          <w:kern w:val="0"/>
          <w14:ligatures w14:val="none"/>
        </w:rPr>
        <w:t>The Registered Manager and Service Coordinators carry out regular audits of:</w:t>
      </w:r>
    </w:p>
    <w:p w14:paraId="0B1FB891" w14:textId="77777777" w:rsidR="00695A97" w:rsidRPr="00695A97" w:rsidRDefault="00695A97" w:rsidP="002D5C9C">
      <w:pPr>
        <w:numPr>
          <w:ilvl w:val="0"/>
          <w:numId w:val="42"/>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Service user files</w:t>
      </w:r>
    </w:p>
    <w:p w14:paraId="5AF840D5" w14:textId="77777777" w:rsidR="00695A97" w:rsidRPr="00695A97" w:rsidRDefault="00695A97" w:rsidP="002D5C9C">
      <w:pPr>
        <w:numPr>
          <w:ilvl w:val="0"/>
          <w:numId w:val="42"/>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Visit timesheets</w:t>
      </w:r>
    </w:p>
    <w:p w14:paraId="00DC0F67" w14:textId="77777777" w:rsidR="00695A97" w:rsidRPr="00695A97" w:rsidRDefault="00695A97" w:rsidP="002D5C9C">
      <w:pPr>
        <w:numPr>
          <w:ilvl w:val="0"/>
          <w:numId w:val="42"/>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Communication logs</w:t>
      </w:r>
    </w:p>
    <w:p w14:paraId="1547996B" w14:textId="77777777" w:rsidR="00695A97" w:rsidRPr="00695A97" w:rsidRDefault="00695A97" w:rsidP="002D5C9C">
      <w:pPr>
        <w:numPr>
          <w:ilvl w:val="0"/>
          <w:numId w:val="42"/>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Care records</w:t>
      </w:r>
    </w:p>
    <w:p w14:paraId="76D55DC8" w14:textId="77777777" w:rsidR="00695A97" w:rsidRPr="00695A97" w:rsidRDefault="00695A97" w:rsidP="002D5C9C">
      <w:pPr>
        <w:numPr>
          <w:ilvl w:val="0"/>
          <w:numId w:val="42"/>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Risk assessments</w:t>
      </w:r>
    </w:p>
    <w:p w14:paraId="727BCB09" w14:textId="77777777" w:rsidR="00695A97" w:rsidRPr="00695A97" w:rsidRDefault="00695A97" w:rsidP="002D5C9C">
      <w:pPr>
        <w:numPr>
          <w:ilvl w:val="0"/>
          <w:numId w:val="42"/>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Medication and task records (where applicable)</w:t>
      </w:r>
    </w:p>
    <w:p w14:paraId="122906CB" w14:textId="77777777" w:rsidR="00695A97" w:rsidRP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eastAsia="Times New Roman"/>
          <w:color w:val="auto"/>
          <w:kern w:val="0"/>
          <w14:ligatures w14:val="none"/>
        </w:rPr>
        <w:t>These checks help ensure accuracy, consistency, and compliance with best practice and regulatory expectations.</w:t>
      </w:r>
    </w:p>
    <w:p w14:paraId="658A5A8D" w14:textId="3B5FB282" w:rsidR="00695A97" w:rsidRPr="00695A97" w:rsidRDefault="00695A97" w:rsidP="003542B4">
      <w:pPr>
        <w:spacing w:before="100" w:beforeAutospacing="1" w:after="100" w:afterAutospacing="1" w:line="240" w:lineRule="auto"/>
        <w:ind w:left="0" w:firstLine="0"/>
        <w:outlineLvl w:val="2"/>
        <w:rPr>
          <w:rFonts w:eastAsia="Times New Roman"/>
          <w:color w:val="0070C0"/>
          <w:kern w:val="0"/>
          <w14:ligatures w14:val="none"/>
        </w:rPr>
      </w:pPr>
      <w:r w:rsidRPr="00695A97">
        <w:rPr>
          <w:rFonts w:eastAsia="Times New Roman"/>
          <w:color w:val="0070C0"/>
          <w:kern w:val="0"/>
          <w14:ligatures w14:val="none"/>
        </w:rPr>
        <w:t xml:space="preserve">5. Staff Supervision </w:t>
      </w:r>
      <w:r w:rsidR="0099749E">
        <w:rPr>
          <w:rFonts w:eastAsia="Times New Roman"/>
          <w:color w:val="0070C0"/>
          <w:kern w:val="0"/>
          <w14:ligatures w14:val="none"/>
        </w:rPr>
        <w:t>&amp;</w:t>
      </w:r>
      <w:r w:rsidRPr="00695A97">
        <w:rPr>
          <w:rFonts w:eastAsia="Times New Roman"/>
          <w:color w:val="0070C0"/>
          <w:kern w:val="0"/>
          <w14:ligatures w14:val="none"/>
        </w:rPr>
        <w:t xml:space="preserve"> Oversight</w:t>
      </w:r>
    </w:p>
    <w:p w14:paraId="07C0B801" w14:textId="77777777" w:rsidR="00695A97" w:rsidRPr="00695A97" w:rsidRDefault="00695A97" w:rsidP="002D5C9C">
      <w:pPr>
        <w:numPr>
          <w:ilvl w:val="0"/>
          <w:numId w:val="43"/>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All care staff receive regular supervision meetings with their line manager.</w:t>
      </w:r>
    </w:p>
    <w:p w14:paraId="075FBD9B" w14:textId="77777777" w:rsidR="00695A97" w:rsidRPr="00695A97" w:rsidRDefault="00695A97" w:rsidP="002D5C9C">
      <w:pPr>
        <w:numPr>
          <w:ilvl w:val="0"/>
          <w:numId w:val="43"/>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These meetings provide support, identify training needs, and help maintain high standards of care delivery.</w:t>
      </w:r>
    </w:p>
    <w:p w14:paraId="7EF9A278" w14:textId="77777777" w:rsidR="00695A97" w:rsidRPr="00695A97" w:rsidRDefault="00695A97" w:rsidP="002D5C9C">
      <w:pPr>
        <w:numPr>
          <w:ilvl w:val="0"/>
          <w:numId w:val="43"/>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Supervision contributes to performance monitoring and reinforces accountability.</w:t>
      </w:r>
    </w:p>
    <w:p w14:paraId="6BFDDCC8" w14:textId="77777777" w:rsidR="00695A97" w:rsidRPr="00695A97" w:rsidRDefault="00695A97" w:rsidP="003542B4">
      <w:pPr>
        <w:spacing w:before="100" w:beforeAutospacing="1" w:after="100" w:afterAutospacing="1" w:line="240" w:lineRule="auto"/>
        <w:ind w:left="0" w:firstLine="0"/>
        <w:outlineLvl w:val="2"/>
        <w:rPr>
          <w:rFonts w:eastAsia="Times New Roman"/>
          <w:color w:val="0070C0"/>
          <w:kern w:val="0"/>
          <w14:ligatures w14:val="none"/>
        </w:rPr>
      </w:pPr>
      <w:r w:rsidRPr="00695A97">
        <w:rPr>
          <w:rFonts w:eastAsia="Times New Roman"/>
          <w:color w:val="0070C0"/>
          <w:kern w:val="0"/>
          <w14:ligatures w14:val="none"/>
        </w:rPr>
        <w:lastRenderedPageBreak/>
        <w:t>6. Annual Visits to Service Users</w:t>
      </w:r>
    </w:p>
    <w:p w14:paraId="050BD4E7" w14:textId="77777777" w:rsidR="00695A97" w:rsidRPr="00695A97" w:rsidRDefault="00695A97" w:rsidP="002D5C9C">
      <w:pPr>
        <w:numPr>
          <w:ilvl w:val="0"/>
          <w:numId w:val="44"/>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A senior member of staff completes at least one annual visit to every service user.</w:t>
      </w:r>
    </w:p>
    <w:p w14:paraId="31F3594B" w14:textId="77777777" w:rsidR="00695A97" w:rsidRDefault="00695A97" w:rsidP="002D5C9C">
      <w:pPr>
        <w:numPr>
          <w:ilvl w:val="0"/>
          <w:numId w:val="44"/>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These visits offer the chance to gather feedback directly, assess satisfaction, and ensure that the service continues to meet individual needs.</w:t>
      </w:r>
    </w:p>
    <w:p w14:paraId="4996AC7D" w14:textId="77777777" w:rsidR="00695A97" w:rsidRPr="00695A97" w:rsidRDefault="00695A97" w:rsidP="003542B4">
      <w:pPr>
        <w:spacing w:before="100" w:beforeAutospacing="1" w:after="100" w:afterAutospacing="1" w:line="240" w:lineRule="auto"/>
        <w:ind w:left="0" w:firstLine="0"/>
        <w:outlineLvl w:val="2"/>
        <w:rPr>
          <w:rFonts w:eastAsia="Times New Roman"/>
          <w:color w:val="0070C0"/>
          <w:kern w:val="0"/>
          <w14:ligatures w14:val="none"/>
        </w:rPr>
      </w:pPr>
      <w:r w:rsidRPr="00695A97">
        <w:rPr>
          <w:rFonts w:eastAsia="Times New Roman"/>
          <w:color w:val="0070C0"/>
          <w:kern w:val="0"/>
          <w14:ligatures w14:val="none"/>
        </w:rPr>
        <w:t>7. Annual Satisfaction Survey</w:t>
      </w:r>
    </w:p>
    <w:p w14:paraId="3464191E" w14:textId="77777777" w:rsidR="00695A97" w:rsidRPr="00695A97" w:rsidRDefault="00695A97" w:rsidP="002D5C9C">
      <w:pPr>
        <w:numPr>
          <w:ilvl w:val="0"/>
          <w:numId w:val="45"/>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Each year, we carry out a comprehensive survey of service users, relatives, representatives, and other stakeholders.</w:t>
      </w:r>
    </w:p>
    <w:p w14:paraId="7F246857" w14:textId="77777777" w:rsidR="00695A97" w:rsidRPr="00695A97" w:rsidRDefault="00695A97" w:rsidP="002D5C9C">
      <w:pPr>
        <w:numPr>
          <w:ilvl w:val="0"/>
          <w:numId w:val="45"/>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This survey gathers views on service quality, communication, reliability, and overall satisfaction.</w:t>
      </w:r>
    </w:p>
    <w:p w14:paraId="32C3C6A5" w14:textId="77777777" w:rsidR="00695A97" w:rsidRPr="00695A97" w:rsidRDefault="00695A97" w:rsidP="002D5C9C">
      <w:pPr>
        <w:numPr>
          <w:ilvl w:val="0"/>
          <w:numId w:val="45"/>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Results are shared with all stakeholders and used to make improvements.</w:t>
      </w:r>
    </w:p>
    <w:p w14:paraId="1BA8774B" w14:textId="77777777" w:rsidR="00695A97" w:rsidRPr="00695A97" w:rsidRDefault="00695A97" w:rsidP="002D5C9C">
      <w:pPr>
        <w:numPr>
          <w:ilvl w:val="0"/>
          <w:numId w:val="45"/>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Previous surveys have been consistently and overwhelmingly positive, reflecting our commitment to high</w:t>
      </w:r>
      <w:r w:rsidRPr="00695A97">
        <w:rPr>
          <w:rFonts w:eastAsia="Times New Roman"/>
          <w:color w:val="auto"/>
          <w:kern w:val="0"/>
          <w14:ligatures w14:val="none"/>
        </w:rPr>
        <w:noBreakHyphen/>
        <w:t>quality care.</w:t>
      </w:r>
    </w:p>
    <w:p w14:paraId="62A93236" w14:textId="77777777" w:rsidR="00695A97" w:rsidRPr="00695A97" w:rsidRDefault="00695A97" w:rsidP="003542B4">
      <w:pPr>
        <w:spacing w:before="100" w:beforeAutospacing="1" w:after="100" w:afterAutospacing="1" w:line="240" w:lineRule="auto"/>
        <w:ind w:left="0" w:firstLine="0"/>
        <w:outlineLvl w:val="2"/>
        <w:rPr>
          <w:rFonts w:eastAsia="Times New Roman"/>
          <w:color w:val="0070C0"/>
          <w:kern w:val="0"/>
          <w14:ligatures w14:val="none"/>
        </w:rPr>
      </w:pPr>
      <w:r w:rsidRPr="00695A97">
        <w:rPr>
          <w:rFonts w:eastAsia="Times New Roman"/>
          <w:color w:val="0070C0"/>
          <w:kern w:val="0"/>
          <w14:ligatures w14:val="none"/>
        </w:rPr>
        <w:t>8. Regulatory Oversight (CIW)</w:t>
      </w:r>
    </w:p>
    <w:p w14:paraId="0FF8281F" w14:textId="77777777" w:rsidR="00695A97" w:rsidRPr="00695A97" w:rsidRDefault="00695A97" w:rsidP="002D5C9C">
      <w:pPr>
        <w:numPr>
          <w:ilvl w:val="0"/>
          <w:numId w:val="46"/>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We take account of feedback and inspection reports from Care Inspectorate Wales (CIW).</w:t>
      </w:r>
    </w:p>
    <w:p w14:paraId="3E27F352" w14:textId="77777777" w:rsidR="00695A97" w:rsidRPr="00695A97" w:rsidRDefault="00695A97" w:rsidP="002D5C9C">
      <w:pPr>
        <w:numPr>
          <w:ilvl w:val="0"/>
          <w:numId w:val="46"/>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Any recommendations for improvement are acted upon promptly.</w:t>
      </w:r>
    </w:p>
    <w:p w14:paraId="1DAE6443" w14:textId="77777777" w:rsidR="00695A97" w:rsidRPr="00695A97" w:rsidRDefault="00695A97" w:rsidP="002D5C9C">
      <w:pPr>
        <w:numPr>
          <w:ilvl w:val="0"/>
          <w:numId w:val="46"/>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Compliance with CIW standards is central to maintaining a safe, high</w:t>
      </w:r>
      <w:r w:rsidRPr="00695A97">
        <w:rPr>
          <w:rFonts w:eastAsia="Times New Roman"/>
          <w:color w:val="auto"/>
          <w:kern w:val="0"/>
          <w14:ligatures w14:val="none"/>
        </w:rPr>
        <w:noBreakHyphen/>
        <w:t>quality service.</w:t>
      </w:r>
    </w:p>
    <w:p w14:paraId="7E3CF993" w14:textId="77777777" w:rsidR="00695A97" w:rsidRPr="00695A97" w:rsidRDefault="00695A97"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695A97">
        <w:rPr>
          <w:rFonts w:eastAsia="Times New Roman"/>
          <w:color w:val="0070C0"/>
          <w:kern w:val="36"/>
          <w:sz w:val="28"/>
          <w:szCs w:val="28"/>
          <w14:ligatures w14:val="none"/>
        </w:rPr>
        <w:t>Our Commitment to Quality</w:t>
      </w:r>
    </w:p>
    <w:p w14:paraId="043F7783" w14:textId="77777777" w:rsidR="00695A97" w:rsidRP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eastAsia="Times New Roman"/>
          <w:color w:val="auto"/>
          <w:kern w:val="0"/>
          <w14:ligatures w14:val="none"/>
        </w:rPr>
        <w:t>Through these arrangements, AKC ensures that:</w:t>
      </w:r>
    </w:p>
    <w:p w14:paraId="11D8A0DA" w14:textId="77777777" w:rsidR="00695A97" w:rsidRPr="00695A97" w:rsidRDefault="00695A97" w:rsidP="002D5C9C">
      <w:pPr>
        <w:numPr>
          <w:ilvl w:val="0"/>
          <w:numId w:val="47"/>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Care is delivered safely and consistently</w:t>
      </w:r>
    </w:p>
    <w:p w14:paraId="3E9F90E1" w14:textId="77777777" w:rsidR="00695A97" w:rsidRPr="00695A97" w:rsidRDefault="00695A97" w:rsidP="002D5C9C">
      <w:pPr>
        <w:numPr>
          <w:ilvl w:val="0"/>
          <w:numId w:val="47"/>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Service users’ voices are heard and valued</w:t>
      </w:r>
    </w:p>
    <w:p w14:paraId="0A85DEBC" w14:textId="77777777" w:rsidR="00695A97" w:rsidRPr="00695A97" w:rsidRDefault="00695A97" w:rsidP="002D5C9C">
      <w:pPr>
        <w:numPr>
          <w:ilvl w:val="0"/>
          <w:numId w:val="47"/>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Staff are supported, trained, and supervised</w:t>
      </w:r>
    </w:p>
    <w:p w14:paraId="4CBE815A" w14:textId="77777777" w:rsidR="00695A97" w:rsidRPr="00695A97" w:rsidRDefault="00695A97" w:rsidP="002D5C9C">
      <w:pPr>
        <w:numPr>
          <w:ilvl w:val="0"/>
          <w:numId w:val="47"/>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Improvements are made wherever needed</w:t>
      </w:r>
    </w:p>
    <w:p w14:paraId="4375363B" w14:textId="77777777" w:rsidR="00695A97" w:rsidRPr="00695A97" w:rsidRDefault="00695A97" w:rsidP="002D5C9C">
      <w:pPr>
        <w:numPr>
          <w:ilvl w:val="0"/>
          <w:numId w:val="47"/>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The service remains responsive to changing needs</w:t>
      </w:r>
    </w:p>
    <w:p w14:paraId="02AE5BCA" w14:textId="77777777" w:rsidR="00695A97" w:rsidRPr="00695A97" w:rsidRDefault="00695A97" w:rsidP="002D5C9C">
      <w:pPr>
        <w:numPr>
          <w:ilvl w:val="0"/>
          <w:numId w:val="47"/>
        </w:numPr>
        <w:spacing w:before="100" w:beforeAutospacing="1" w:after="100" w:afterAutospacing="1" w:line="240" w:lineRule="auto"/>
        <w:rPr>
          <w:rFonts w:eastAsia="Times New Roman"/>
          <w:color w:val="auto"/>
          <w:kern w:val="0"/>
          <w14:ligatures w14:val="none"/>
        </w:rPr>
      </w:pPr>
      <w:r w:rsidRPr="00695A97">
        <w:rPr>
          <w:rFonts w:eastAsia="Times New Roman"/>
          <w:color w:val="auto"/>
          <w:kern w:val="0"/>
          <w14:ligatures w14:val="none"/>
        </w:rPr>
        <w:t>Regulatory standards are continuously met or exceeded</w:t>
      </w:r>
    </w:p>
    <w:p w14:paraId="76040C80" w14:textId="77777777" w:rsidR="00695A97" w:rsidRPr="00695A97" w:rsidRDefault="00695A97" w:rsidP="003542B4">
      <w:pPr>
        <w:spacing w:before="100" w:beforeAutospacing="1" w:after="100" w:afterAutospacing="1" w:line="240" w:lineRule="auto"/>
        <w:ind w:left="0" w:firstLine="0"/>
        <w:rPr>
          <w:rFonts w:eastAsia="Times New Roman"/>
          <w:color w:val="auto"/>
          <w:kern w:val="0"/>
          <w14:ligatures w14:val="none"/>
        </w:rPr>
      </w:pPr>
      <w:r w:rsidRPr="00695A97">
        <w:rPr>
          <w:rFonts w:eastAsia="Times New Roman"/>
          <w:color w:val="auto"/>
          <w:kern w:val="0"/>
          <w14:ligatures w14:val="none"/>
        </w:rPr>
        <w:t>Quality assurance is not a one</w:t>
      </w:r>
      <w:r w:rsidRPr="00695A97">
        <w:rPr>
          <w:rFonts w:eastAsia="Times New Roman"/>
          <w:color w:val="auto"/>
          <w:kern w:val="0"/>
          <w14:ligatures w14:val="none"/>
        </w:rPr>
        <w:noBreakHyphen/>
        <w:t>off activity—it is a continuous cycle of listening, reviewing, improving, and striving for excellence in everything we do.</w:t>
      </w:r>
    </w:p>
    <w:p w14:paraId="73269976" w14:textId="77777777" w:rsidR="005D4D18" w:rsidRPr="005D4D18" w:rsidRDefault="005D4D18"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5D4D18">
        <w:rPr>
          <w:rFonts w:eastAsia="Times New Roman"/>
          <w:color w:val="0070C0"/>
          <w:kern w:val="36"/>
          <w:sz w:val="28"/>
          <w:szCs w:val="28"/>
          <w14:ligatures w14:val="none"/>
        </w:rPr>
        <w:t>Policies &amp; Procedures</w:t>
      </w:r>
    </w:p>
    <w:p w14:paraId="2ADA4100"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AKC Home Support Services maintains a comprehensive suite of policies and procedures designed to ensure the safety, quality, and consistency of the care we provide. These documents set out clear standards for practice, outline staff responsibilities, and ensure that our service complies with all relevant legislation, guidance, and regulatory requirements.</w:t>
      </w:r>
    </w:p>
    <w:p w14:paraId="11FC5DAB"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Our policies and procedures:</w:t>
      </w:r>
    </w:p>
    <w:p w14:paraId="19A2133C" w14:textId="77777777" w:rsidR="005D4D18" w:rsidRPr="005D4D18" w:rsidRDefault="005D4D18" w:rsidP="002D5C9C">
      <w:pPr>
        <w:numPr>
          <w:ilvl w:val="0"/>
          <w:numId w:val="48"/>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Cover all key areas of service delivery, including safeguarding, health and safety, medication, infection control, confidentiality, GDPR, complaints, whistleblowing, risk assessment, staff conduct, and more.</w:t>
      </w:r>
    </w:p>
    <w:p w14:paraId="79C89B6B" w14:textId="77777777" w:rsidR="005D4D18" w:rsidRPr="005D4D18" w:rsidRDefault="005D4D18" w:rsidP="002D5C9C">
      <w:pPr>
        <w:numPr>
          <w:ilvl w:val="0"/>
          <w:numId w:val="48"/>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lastRenderedPageBreak/>
        <w:t>Are regularly audited, reviewed, and updated as part of our ongoing quality monitoring and governance processes.</w:t>
      </w:r>
    </w:p>
    <w:p w14:paraId="1FFF41AC" w14:textId="77777777" w:rsidR="005D4D18" w:rsidRPr="005D4D18" w:rsidRDefault="005D4D18" w:rsidP="002D5C9C">
      <w:pPr>
        <w:numPr>
          <w:ilvl w:val="0"/>
          <w:numId w:val="48"/>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Reflect best practice and any changes in law, national guidance, or regulatory expectations.</w:t>
      </w:r>
    </w:p>
    <w:p w14:paraId="1E87293F" w14:textId="77777777" w:rsidR="005D4D18" w:rsidRPr="005D4D18" w:rsidRDefault="005D4D18" w:rsidP="002D5C9C">
      <w:pPr>
        <w:numPr>
          <w:ilvl w:val="0"/>
          <w:numId w:val="48"/>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Are readily accessible to all staff, both digitally and in physical format where required.</w:t>
      </w:r>
    </w:p>
    <w:p w14:paraId="42460D7C" w14:textId="77777777" w:rsidR="005D4D18" w:rsidRPr="005D4D18" w:rsidRDefault="005D4D18" w:rsidP="002D5C9C">
      <w:pPr>
        <w:numPr>
          <w:ilvl w:val="0"/>
          <w:numId w:val="48"/>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Form an essential part of staff induction and ongoing training, ensuring every team member understands and follows them in their day</w:t>
      </w:r>
      <w:r w:rsidRPr="005D4D18">
        <w:rPr>
          <w:rFonts w:eastAsia="Times New Roman"/>
          <w:color w:val="auto"/>
          <w:kern w:val="0"/>
          <w14:ligatures w14:val="none"/>
        </w:rPr>
        <w:noBreakHyphen/>
        <w:t>to</w:t>
      </w:r>
      <w:r w:rsidRPr="005D4D18">
        <w:rPr>
          <w:rFonts w:eastAsia="Times New Roman"/>
          <w:color w:val="auto"/>
          <w:kern w:val="0"/>
          <w14:ligatures w14:val="none"/>
        </w:rPr>
        <w:noBreakHyphen/>
        <w:t>day work.</w:t>
      </w:r>
    </w:p>
    <w:p w14:paraId="14801F59" w14:textId="77777777" w:rsidR="005D4D18" w:rsidRPr="005D4D18" w:rsidRDefault="005D4D18" w:rsidP="002D5C9C">
      <w:pPr>
        <w:numPr>
          <w:ilvl w:val="0"/>
          <w:numId w:val="48"/>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Support safe, person</w:t>
      </w:r>
      <w:r w:rsidRPr="005D4D18">
        <w:rPr>
          <w:rFonts w:eastAsia="Times New Roman"/>
          <w:color w:val="auto"/>
          <w:kern w:val="0"/>
          <w14:ligatures w14:val="none"/>
        </w:rPr>
        <w:noBreakHyphen/>
        <w:t>centred care by providing clear instructions and standards that guide staff decisions and actions.</w:t>
      </w:r>
    </w:p>
    <w:p w14:paraId="123F4FE2"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By maintaining a robust and up</w:t>
      </w:r>
      <w:r w:rsidRPr="005D4D18">
        <w:rPr>
          <w:rFonts w:eastAsia="Times New Roman"/>
          <w:color w:val="auto"/>
          <w:kern w:val="0"/>
          <w14:ligatures w14:val="none"/>
        </w:rPr>
        <w:noBreakHyphen/>
        <w:t>to</w:t>
      </w:r>
      <w:r w:rsidRPr="005D4D18">
        <w:rPr>
          <w:rFonts w:eastAsia="Times New Roman"/>
          <w:color w:val="auto"/>
          <w:kern w:val="0"/>
          <w14:ligatures w14:val="none"/>
        </w:rPr>
        <w:noBreakHyphen/>
        <w:t>date policy framework, AKC ensures that staff are well-informed, confident in their roles, and equipped to deliver high</w:t>
      </w:r>
      <w:r w:rsidRPr="005D4D18">
        <w:rPr>
          <w:rFonts w:eastAsia="Times New Roman"/>
          <w:color w:val="auto"/>
          <w:kern w:val="0"/>
          <w14:ligatures w14:val="none"/>
        </w:rPr>
        <w:noBreakHyphen/>
        <w:t>quality, safe, and compliant care to every service user.</w:t>
      </w:r>
    </w:p>
    <w:p w14:paraId="7D7A0913" w14:textId="6F1A1913" w:rsidR="005D4D18" w:rsidRPr="005D4D18" w:rsidRDefault="005D4D18" w:rsidP="003542B4">
      <w:pPr>
        <w:spacing w:before="100" w:beforeAutospacing="1" w:after="100" w:afterAutospacing="1" w:line="240" w:lineRule="auto"/>
        <w:ind w:left="0" w:firstLine="0"/>
        <w:outlineLvl w:val="0"/>
        <w:rPr>
          <w:rFonts w:eastAsia="Times New Roman"/>
          <w:color w:val="0070C0"/>
          <w:kern w:val="36"/>
          <w:sz w:val="28"/>
          <w:szCs w:val="28"/>
          <w14:ligatures w14:val="none"/>
        </w:rPr>
      </w:pPr>
      <w:r w:rsidRPr="005D4D18">
        <w:rPr>
          <w:rFonts w:eastAsia="Times New Roman"/>
          <w:color w:val="0070C0"/>
          <w:kern w:val="36"/>
          <w:sz w:val="28"/>
          <w:szCs w:val="28"/>
          <w14:ligatures w14:val="none"/>
        </w:rPr>
        <w:t>Complaints &amp; Compliments</w:t>
      </w:r>
      <w:r w:rsidR="00DE4021">
        <w:rPr>
          <w:rFonts w:eastAsia="Times New Roman"/>
          <w:color w:val="0070C0"/>
          <w:kern w:val="36"/>
          <w:sz w:val="28"/>
          <w:szCs w:val="28"/>
          <w14:ligatures w14:val="none"/>
        </w:rPr>
        <w:t xml:space="preserve"> </w:t>
      </w:r>
      <w:r w:rsidR="00DE4021" w:rsidRPr="00DE4021">
        <w:rPr>
          <w:rFonts w:eastAsia="Times New Roman"/>
          <w:color w:val="0070C0"/>
          <w:kern w:val="36"/>
          <w14:ligatures w14:val="none"/>
        </w:rPr>
        <w:t>(Procedure Attached)</w:t>
      </w:r>
    </w:p>
    <w:p w14:paraId="4DBB16D6"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At AKC Home Support Services, we believe that listening to the people who use our service—and those who support them—is essential to maintaining high-quality, person</w:t>
      </w:r>
      <w:r w:rsidRPr="005D4D18">
        <w:rPr>
          <w:rFonts w:eastAsia="Times New Roman"/>
          <w:color w:val="auto"/>
          <w:kern w:val="0"/>
          <w14:ligatures w14:val="none"/>
        </w:rPr>
        <w:noBreakHyphen/>
        <w:t>centred care. We welcome all forms of feedback, including compliments, concerns, and complaints. Your experiences and comments help us understand what we are doing well and where we can make improvements.</w:t>
      </w:r>
    </w:p>
    <w:p w14:paraId="3775BF6C" w14:textId="77777777" w:rsidR="005D4D18" w:rsidRPr="005D4D18" w:rsidRDefault="005D4D18" w:rsidP="003542B4">
      <w:pPr>
        <w:spacing w:before="100" w:beforeAutospacing="1" w:after="100" w:afterAutospacing="1" w:line="240" w:lineRule="auto"/>
        <w:ind w:left="0" w:firstLine="0"/>
        <w:outlineLvl w:val="1"/>
        <w:rPr>
          <w:rFonts w:eastAsia="Times New Roman"/>
          <w:color w:val="0070C0"/>
          <w:kern w:val="0"/>
          <w14:ligatures w14:val="none"/>
        </w:rPr>
      </w:pPr>
      <w:r w:rsidRPr="005D4D18">
        <w:rPr>
          <w:rFonts w:eastAsia="Times New Roman"/>
          <w:color w:val="0070C0"/>
          <w:kern w:val="0"/>
          <w14:ligatures w14:val="none"/>
        </w:rPr>
        <w:t>Our Commitment</w:t>
      </w:r>
    </w:p>
    <w:p w14:paraId="3B3D5A3E" w14:textId="77777777" w:rsidR="005D4D18" w:rsidRPr="005D4D18" w:rsidRDefault="005D4D18" w:rsidP="002D5C9C">
      <w:pPr>
        <w:numPr>
          <w:ilvl w:val="0"/>
          <w:numId w:val="49"/>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We operate a robust and transparent complaints procedure.</w:t>
      </w:r>
    </w:p>
    <w:p w14:paraId="3BBBC55B" w14:textId="77777777" w:rsidR="005D4D18" w:rsidRPr="005D4D18" w:rsidRDefault="005D4D18" w:rsidP="002D5C9C">
      <w:pPr>
        <w:numPr>
          <w:ilvl w:val="0"/>
          <w:numId w:val="49"/>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Service users are encouraged to share concerns at any time.</w:t>
      </w:r>
    </w:p>
    <w:p w14:paraId="2D8EFCD1" w14:textId="77777777" w:rsidR="005D4D18" w:rsidRPr="005D4D18" w:rsidRDefault="005D4D18" w:rsidP="002D5C9C">
      <w:pPr>
        <w:numPr>
          <w:ilvl w:val="0"/>
          <w:numId w:val="49"/>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We treat every complaint seriously and aim to resolve issues promptly, fairly, and respectfully.</w:t>
      </w:r>
    </w:p>
    <w:p w14:paraId="61859FB6" w14:textId="77777777" w:rsidR="005D4D18" w:rsidRPr="005D4D18" w:rsidRDefault="005D4D18" w:rsidP="002D5C9C">
      <w:pPr>
        <w:numPr>
          <w:ilvl w:val="0"/>
          <w:numId w:val="49"/>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We keep written records of all complaints and outcomes.</w:t>
      </w:r>
    </w:p>
    <w:p w14:paraId="5E4CF563" w14:textId="77777777" w:rsidR="005D4D18" w:rsidRPr="005D4D18" w:rsidRDefault="005D4D18" w:rsidP="002D5C9C">
      <w:pPr>
        <w:numPr>
          <w:ilvl w:val="0"/>
          <w:numId w:val="49"/>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Over the past six months, we have received one formal complaint, which was fully investigated and resolved to the satisfaction of the complainant.</w:t>
      </w:r>
    </w:p>
    <w:p w14:paraId="496EC2DD" w14:textId="77777777" w:rsidR="005D4D18" w:rsidRPr="005D4D18" w:rsidRDefault="005D4D18" w:rsidP="002D5C9C">
      <w:pPr>
        <w:numPr>
          <w:ilvl w:val="0"/>
          <w:numId w:val="49"/>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We also actively encourage compliments and suggestions for improvement, which form an important part of our quality assurance process.</w:t>
      </w:r>
    </w:p>
    <w:p w14:paraId="76412443" w14:textId="77777777" w:rsidR="005D4D18" w:rsidRPr="005D4D18" w:rsidRDefault="005D4D18" w:rsidP="003542B4">
      <w:pPr>
        <w:spacing w:before="100" w:beforeAutospacing="1" w:after="100" w:afterAutospacing="1" w:line="240" w:lineRule="auto"/>
        <w:ind w:left="0" w:firstLine="0"/>
        <w:outlineLvl w:val="1"/>
        <w:rPr>
          <w:rFonts w:eastAsia="Times New Roman"/>
          <w:color w:val="0070C0"/>
          <w:kern w:val="0"/>
          <w14:ligatures w14:val="none"/>
        </w:rPr>
      </w:pPr>
      <w:r w:rsidRPr="005D4D18">
        <w:rPr>
          <w:rFonts w:eastAsia="Times New Roman"/>
          <w:color w:val="0070C0"/>
          <w:kern w:val="0"/>
          <w14:ligatures w14:val="none"/>
        </w:rPr>
        <w:t>How to Share Feedback</w:t>
      </w:r>
    </w:p>
    <w:p w14:paraId="3C19207E" w14:textId="77777777" w:rsidR="005D4D18" w:rsidRPr="005D4D18" w:rsidRDefault="005D4D18" w:rsidP="003542B4">
      <w:pPr>
        <w:spacing w:before="100" w:beforeAutospacing="1" w:after="100" w:afterAutospacing="1" w:line="240" w:lineRule="auto"/>
        <w:ind w:left="0" w:firstLine="0"/>
        <w:outlineLvl w:val="2"/>
        <w:rPr>
          <w:rFonts w:eastAsia="Times New Roman"/>
          <w:color w:val="0070C0"/>
          <w:kern w:val="0"/>
          <w14:ligatures w14:val="none"/>
        </w:rPr>
      </w:pPr>
      <w:r w:rsidRPr="005D4D18">
        <w:rPr>
          <w:rFonts w:eastAsia="Times New Roman"/>
          <w:color w:val="0070C0"/>
          <w:kern w:val="0"/>
          <w14:ligatures w14:val="none"/>
        </w:rPr>
        <w:t>1. Speaking With Your Care Workers</w:t>
      </w:r>
    </w:p>
    <w:p w14:paraId="2B0048E2"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You are welcome to raise any comments—positive or negative—directly with your care workers.</w:t>
      </w:r>
      <w:r w:rsidRPr="005D4D18">
        <w:rPr>
          <w:rFonts w:eastAsia="Times New Roman"/>
          <w:color w:val="auto"/>
          <w:kern w:val="0"/>
          <w14:ligatures w14:val="none"/>
        </w:rPr>
        <w:br/>
        <w:t>If the matter requires further action, care workers will pass the information on to the management team.</w:t>
      </w:r>
    </w:p>
    <w:p w14:paraId="171EFB7B" w14:textId="77777777" w:rsidR="005D4D18" w:rsidRPr="005D4D18" w:rsidRDefault="005D4D18" w:rsidP="003542B4">
      <w:pPr>
        <w:spacing w:before="100" w:beforeAutospacing="1" w:after="100" w:afterAutospacing="1" w:line="240" w:lineRule="auto"/>
        <w:ind w:left="0" w:firstLine="0"/>
        <w:outlineLvl w:val="2"/>
        <w:rPr>
          <w:rFonts w:eastAsia="Times New Roman"/>
          <w:color w:val="0070C0"/>
          <w:kern w:val="0"/>
          <w14:ligatures w14:val="none"/>
        </w:rPr>
      </w:pPr>
      <w:r w:rsidRPr="005D4D18">
        <w:rPr>
          <w:rFonts w:eastAsia="Times New Roman"/>
          <w:color w:val="0070C0"/>
          <w:kern w:val="0"/>
          <w14:ligatures w14:val="none"/>
        </w:rPr>
        <w:t>2. Contacting the Registered Manager</w:t>
      </w:r>
    </w:p>
    <w:p w14:paraId="1AA25AFA" w14:textId="5154CB45"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If you prefer, you can contact our Registered Manager directly:</w:t>
      </w:r>
      <w:r w:rsidR="003C11C8">
        <w:rPr>
          <w:rFonts w:eastAsia="Times New Roman"/>
          <w:color w:val="auto"/>
          <w:kern w:val="0"/>
          <w14:ligatures w14:val="none"/>
        </w:rPr>
        <w:t xml:space="preserve">  </w:t>
      </w:r>
      <w:hyperlink r:id="rId13" w:history="1">
        <w:r w:rsidR="003C11C8" w:rsidRPr="008F4700">
          <w:rPr>
            <w:rStyle w:val="Hyperlink"/>
            <w:rFonts w:eastAsia="Times New Roman"/>
            <w:kern w:val="0"/>
            <w14:ligatures w14:val="none"/>
          </w:rPr>
          <w:t>sandra.jones@akc.uk.com</w:t>
        </w:r>
      </w:hyperlink>
      <w:r w:rsidR="003C11C8">
        <w:rPr>
          <w:rFonts w:eastAsia="Times New Roman"/>
          <w:color w:val="auto"/>
          <w:kern w:val="0"/>
          <w14:ligatures w14:val="none"/>
        </w:rPr>
        <w:t xml:space="preserve"> </w:t>
      </w:r>
    </w:p>
    <w:p w14:paraId="6188F29F"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Sandra Jones – Registered Manager</w:t>
      </w:r>
      <w:r w:rsidRPr="005D4D18">
        <w:rPr>
          <w:rFonts w:eastAsia="Times New Roman"/>
          <w:color w:val="auto"/>
          <w:kern w:val="0"/>
          <w14:ligatures w14:val="none"/>
        </w:rPr>
        <w:br/>
        <w:t>She will ensure your concern is listened to, taken seriously, and acted upon.</w:t>
      </w:r>
    </w:p>
    <w:p w14:paraId="2B98E3F7" w14:textId="77777777" w:rsidR="005D4D18" w:rsidRPr="005D4D18" w:rsidRDefault="005D4D18" w:rsidP="003542B4">
      <w:pPr>
        <w:spacing w:before="100" w:beforeAutospacing="1" w:after="100" w:afterAutospacing="1" w:line="240" w:lineRule="auto"/>
        <w:ind w:left="0" w:firstLine="0"/>
        <w:outlineLvl w:val="2"/>
        <w:rPr>
          <w:rFonts w:eastAsia="Times New Roman"/>
          <w:color w:val="0070C0"/>
          <w:kern w:val="0"/>
          <w14:ligatures w14:val="none"/>
        </w:rPr>
      </w:pPr>
      <w:r w:rsidRPr="005D4D18">
        <w:rPr>
          <w:rFonts w:eastAsia="Times New Roman"/>
          <w:color w:val="0070C0"/>
          <w:kern w:val="0"/>
          <w14:ligatures w14:val="none"/>
        </w:rPr>
        <w:t>3. Escalating Your Concern</w:t>
      </w:r>
    </w:p>
    <w:p w14:paraId="236E4583"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lastRenderedPageBreak/>
        <w:t>If you feel that your complaint has not been properly addressed, or you believe your concern has not been taken seriously, you may ask to speak with the:</w:t>
      </w:r>
    </w:p>
    <w:p w14:paraId="586D70B4"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Responsible Individual – Sharron Jones</w:t>
      </w:r>
    </w:p>
    <w:p w14:paraId="7989997B" w14:textId="4E90DDA8"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In urgent situations, you can also request contact with the on</w:t>
      </w:r>
      <w:r w:rsidRPr="005D4D18">
        <w:rPr>
          <w:rFonts w:eastAsia="Times New Roman"/>
          <w:color w:val="auto"/>
          <w:kern w:val="0"/>
          <w14:ligatures w14:val="none"/>
        </w:rPr>
        <w:noBreakHyphen/>
        <w:t>call manager, who is available to deal with emergencies outside normal office hours</w:t>
      </w:r>
      <w:r w:rsidR="003C11C8">
        <w:rPr>
          <w:rFonts w:eastAsia="Times New Roman"/>
          <w:color w:val="auto"/>
          <w:kern w:val="0"/>
          <w14:ligatures w14:val="none"/>
        </w:rPr>
        <w:t xml:space="preserve"> 07831 480 787.</w:t>
      </w:r>
    </w:p>
    <w:p w14:paraId="4864FECD" w14:textId="77777777" w:rsidR="005D4D18" w:rsidRPr="005D4D18" w:rsidRDefault="005D4D18" w:rsidP="003542B4">
      <w:pPr>
        <w:spacing w:before="100" w:beforeAutospacing="1" w:after="100" w:afterAutospacing="1" w:line="240" w:lineRule="auto"/>
        <w:ind w:left="0" w:firstLine="0"/>
        <w:outlineLvl w:val="1"/>
        <w:rPr>
          <w:rFonts w:eastAsia="Times New Roman"/>
          <w:color w:val="0070C0"/>
          <w:kern w:val="0"/>
          <w14:ligatures w14:val="none"/>
        </w:rPr>
      </w:pPr>
      <w:r w:rsidRPr="005D4D18">
        <w:rPr>
          <w:rFonts w:eastAsia="Times New Roman"/>
          <w:color w:val="0070C0"/>
          <w:kern w:val="0"/>
          <w14:ligatures w14:val="none"/>
        </w:rPr>
        <w:t>Formal Complaints Procedure</w:t>
      </w:r>
    </w:p>
    <w:p w14:paraId="658FCFD8"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If you wish your complaint to be handled more formally, you should follow the steps set out in our official Complaints Procedure, provided with this document. This explains:</w:t>
      </w:r>
    </w:p>
    <w:p w14:paraId="59257559" w14:textId="77777777" w:rsidR="005D4D18" w:rsidRPr="005D4D18" w:rsidRDefault="005D4D18" w:rsidP="002D5C9C">
      <w:pPr>
        <w:numPr>
          <w:ilvl w:val="0"/>
          <w:numId w:val="50"/>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How to make a complaint</w:t>
      </w:r>
    </w:p>
    <w:p w14:paraId="0D13B60B" w14:textId="77777777" w:rsidR="005D4D18" w:rsidRPr="005D4D18" w:rsidRDefault="005D4D18" w:rsidP="002D5C9C">
      <w:pPr>
        <w:numPr>
          <w:ilvl w:val="0"/>
          <w:numId w:val="50"/>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Response times</w:t>
      </w:r>
    </w:p>
    <w:p w14:paraId="483B8E40" w14:textId="77777777" w:rsidR="005D4D18" w:rsidRPr="005D4D18" w:rsidRDefault="005D4D18" w:rsidP="002D5C9C">
      <w:pPr>
        <w:numPr>
          <w:ilvl w:val="0"/>
          <w:numId w:val="50"/>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Investigation processes</w:t>
      </w:r>
    </w:p>
    <w:p w14:paraId="2FCD0751" w14:textId="77777777" w:rsidR="005D4D18" w:rsidRPr="005D4D18" w:rsidRDefault="005D4D18" w:rsidP="002D5C9C">
      <w:pPr>
        <w:numPr>
          <w:ilvl w:val="0"/>
          <w:numId w:val="50"/>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Your rights during the procedure</w:t>
      </w:r>
    </w:p>
    <w:p w14:paraId="679E6EA3" w14:textId="77777777" w:rsidR="005D4D18" w:rsidRPr="005D4D18" w:rsidRDefault="005D4D18" w:rsidP="002D5C9C">
      <w:pPr>
        <w:numPr>
          <w:ilvl w:val="0"/>
          <w:numId w:val="50"/>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How we will keep you informed</w:t>
      </w:r>
    </w:p>
    <w:p w14:paraId="4407569B" w14:textId="77777777" w:rsidR="005D4D18" w:rsidRPr="005D4D18" w:rsidRDefault="005D4D18" w:rsidP="002D5C9C">
      <w:pPr>
        <w:numPr>
          <w:ilvl w:val="0"/>
          <w:numId w:val="50"/>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What you can expect from us</w:t>
      </w:r>
    </w:p>
    <w:p w14:paraId="689247A8"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We are committed to handling complaints fairly, respectfully, and confidentially.</w:t>
      </w:r>
    </w:p>
    <w:p w14:paraId="31353205" w14:textId="77777777" w:rsidR="005D4D18" w:rsidRPr="005D4D18" w:rsidRDefault="005D4D18" w:rsidP="003542B4">
      <w:pPr>
        <w:spacing w:before="100" w:beforeAutospacing="1" w:after="100" w:afterAutospacing="1" w:line="240" w:lineRule="auto"/>
        <w:ind w:left="0" w:firstLine="0"/>
        <w:outlineLvl w:val="1"/>
        <w:rPr>
          <w:rFonts w:eastAsia="Times New Roman"/>
          <w:color w:val="0070C0"/>
          <w:kern w:val="0"/>
          <w14:ligatures w14:val="none"/>
        </w:rPr>
      </w:pPr>
      <w:r w:rsidRPr="005D4D18">
        <w:rPr>
          <w:rFonts w:eastAsia="Times New Roman"/>
          <w:color w:val="0070C0"/>
          <w:kern w:val="0"/>
          <w14:ligatures w14:val="none"/>
        </w:rPr>
        <w:t>If You Remain Dissatisfied</w:t>
      </w:r>
    </w:p>
    <w:p w14:paraId="60CCA9F4"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If you feel that AKC has not dealt with your complaint appropriately or to your satisfaction, you have the right to escalate the matter to the organisation funding your care, for example:</w:t>
      </w:r>
    </w:p>
    <w:p w14:paraId="26A0E210" w14:textId="77777777" w:rsidR="005D4D18" w:rsidRPr="005D4D18" w:rsidRDefault="005D4D18" w:rsidP="002D5C9C">
      <w:pPr>
        <w:numPr>
          <w:ilvl w:val="0"/>
          <w:numId w:val="51"/>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Your local authority</w:t>
      </w:r>
    </w:p>
    <w:p w14:paraId="050D5349" w14:textId="77777777" w:rsidR="005D4D18" w:rsidRPr="005D4D18" w:rsidRDefault="005D4D18" w:rsidP="002D5C9C">
      <w:pPr>
        <w:numPr>
          <w:ilvl w:val="0"/>
          <w:numId w:val="51"/>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Your health board or health service commissioner</w:t>
      </w:r>
    </w:p>
    <w:p w14:paraId="73D01022" w14:textId="77777777" w:rsidR="00D2511B" w:rsidRDefault="005D4D18" w:rsidP="00D2511B">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They will review your concerns independently</w:t>
      </w:r>
      <w:r w:rsidR="00D2511B">
        <w:rPr>
          <w:rFonts w:eastAsia="Times New Roman"/>
          <w:color w:val="auto"/>
          <w:kern w:val="0"/>
          <w14:ligatures w14:val="none"/>
        </w:rPr>
        <w:t>.</w:t>
      </w:r>
    </w:p>
    <w:p w14:paraId="7DC8D2A0" w14:textId="1E9FCEDF" w:rsidR="005D4D18" w:rsidRPr="005D4D18" w:rsidRDefault="005D4D18" w:rsidP="00D2511B">
      <w:pPr>
        <w:spacing w:before="100" w:beforeAutospacing="1" w:after="100" w:afterAutospacing="1" w:line="240" w:lineRule="auto"/>
        <w:ind w:left="0" w:firstLine="0"/>
        <w:rPr>
          <w:rFonts w:eastAsia="Times New Roman"/>
          <w:color w:val="0070C0"/>
          <w:kern w:val="0"/>
          <w14:ligatures w14:val="none"/>
        </w:rPr>
      </w:pPr>
      <w:r w:rsidRPr="005D4D18">
        <w:rPr>
          <w:rFonts w:eastAsia="Times New Roman"/>
          <w:color w:val="0070C0"/>
          <w:kern w:val="0"/>
          <w14:ligatures w14:val="none"/>
        </w:rPr>
        <w:t>Duty of Candour</w:t>
      </w:r>
    </w:p>
    <w:p w14:paraId="1C452EAD" w14:textId="77777777"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In line with our statutory Duty of Candour, we promise that:</w:t>
      </w:r>
    </w:p>
    <w:p w14:paraId="251C61B7" w14:textId="77777777" w:rsidR="005D4D18" w:rsidRPr="005D4D18" w:rsidRDefault="005D4D18" w:rsidP="002D5C9C">
      <w:pPr>
        <w:numPr>
          <w:ilvl w:val="0"/>
          <w:numId w:val="52"/>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If we make a mistake or something goes wrong with your care, we will tell you.</w:t>
      </w:r>
    </w:p>
    <w:p w14:paraId="4CDD6C2B" w14:textId="77777777" w:rsidR="005D4D18" w:rsidRPr="005D4D18" w:rsidRDefault="005D4D18" w:rsidP="002D5C9C">
      <w:pPr>
        <w:numPr>
          <w:ilvl w:val="0"/>
          <w:numId w:val="52"/>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We will explain what happened, what we are doing to put it right, and how we will prevent it from happening again.</w:t>
      </w:r>
    </w:p>
    <w:p w14:paraId="658B7A6C" w14:textId="68C1DD52" w:rsidR="005D4D18" w:rsidRPr="005D4D18" w:rsidRDefault="005D4D18" w:rsidP="002D5C9C">
      <w:pPr>
        <w:numPr>
          <w:ilvl w:val="0"/>
          <w:numId w:val="52"/>
        </w:numPr>
        <w:spacing w:before="100" w:beforeAutospacing="1" w:after="100" w:afterAutospacing="1" w:line="240" w:lineRule="auto"/>
        <w:rPr>
          <w:rFonts w:eastAsia="Times New Roman"/>
          <w:color w:val="auto"/>
          <w:kern w:val="0"/>
          <w14:ligatures w14:val="none"/>
        </w:rPr>
      </w:pPr>
      <w:r w:rsidRPr="005D4D18">
        <w:rPr>
          <w:rFonts w:eastAsia="Times New Roman"/>
          <w:color w:val="auto"/>
          <w:kern w:val="0"/>
          <w14:ligatures w14:val="none"/>
        </w:rPr>
        <w:t xml:space="preserve">We will be open, honest, and transparent </w:t>
      </w:r>
      <w:r w:rsidR="003C11C8" w:rsidRPr="005D4D18">
        <w:rPr>
          <w:rFonts w:eastAsia="Times New Roman"/>
          <w:color w:val="auto"/>
          <w:kern w:val="0"/>
          <w14:ligatures w14:val="none"/>
        </w:rPr>
        <w:t>always</w:t>
      </w:r>
      <w:r w:rsidRPr="005D4D18">
        <w:rPr>
          <w:rFonts w:eastAsia="Times New Roman"/>
          <w:color w:val="auto"/>
          <w:kern w:val="0"/>
          <w14:ligatures w14:val="none"/>
        </w:rPr>
        <w:t>.</w:t>
      </w:r>
    </w:p>
    <w:p w14:paraId="7E920D8B" w14:textId="77777777" w:rsidR="005D4D18" w:rsidRPr="005D4D18" w:rsidRDefault="005D4D18" w:rsidP="003542B4">
      <w:pPr>
        <w:spacing w:before="100" w:beforeAutospacing="1" w:after="100" w:afterAutospacing="1" w:line="240" w:lineRule="auto"/>
        <w:ind w:left="0" w:firstLine="0"/>
        <w:outlineLvl w:val="1"/>
        <w:rPr>
          <w:rFonts w:eastAsia="Times New Roman"/>
          <w:color w:val="0070C0"/>
          <w:kern w:val="0"/>
          <w14:ligatures w14:val="none"/>
        </w:rPr>
      </w:pPr>
      <w:r w:rsidRPr="005D4D18">
        <w:rPr>
          <w:rFonts w:eastAsia="Times New Roman"/>
          <w:color w:val="0070C0"/>
          <w:kern w:val="0"/>
          <w14:ligatures w14:val="none"/>
        </w:rPr>
        <w:t>Your Views Matter</w:t>
      </w:r>
    </w:p>
    <w:p w14:paraId="441E8DA0" w14:textId="38F53C32" w:rsidR="005D4D18" w:rsidRPr="005D4D18" w:rsidRDefault="005D4D18" w:rsidP="003542B4">
      <w:pPr>
        <w:spacing w:before="100" w:beforeAutospacing="1" w:after="100" w:afterAutospacing="1" w:line="240" w:lineRule="auto"/>
        <w:ind w:left="0" w:firstLine="0"/>
        <w:rPr>
          <w:rFonts w:eastAsia="Times New Roman"/>
          <w:color w:val="auto"/>
          <w:kern w:val="0"/>
          <w14:ligatures w14:val="none"/>
        </w:rPr>
      </w:pPr>
      <w:r w:rsidRPr="005D4D18">
        <w:rPr>
          <w:rFonts w:eastAsia="Times New Roman"/>
          <w:color w:val="auto"/>
          <w:kern w:val="0"/>
          <w14:ligatures w14:val="none"/>
        </w:rPr>
        <w:t xml:space="preserve">We genuinely welcome your comments, suggestions, and feedback at any time. You are best placed to tell us how we are doing, and your experiences help shape the quality and direction of our service. Whether you wish to compliment a member of staff, share a concern, or simply </w:t>
      </w:r>
      <w:r w:rsidR="003C11C8" w:rsidRPr="005D4D18">
        <w:rPr>
          <w:rFonts w:eastAsia="Times New Roman"/>
          <w:color w:val="auto"/>
          <w:kern w:val="0"/>
          <w14:ligatures w14:val="none"/>
        </w:rPr>
        <w:t>suggest</w:t>
      </w:r>
      <w:r w:rsidRPr="005D4D18">
        <w:rPr>
          <w:rFonts w:eastAsia="Times New Roman"/>
          <w:color w:val="auto"/>
          <w:kern w:val="0"/>
          <w14:ligatures w14:val="none"/>
        </w:rPr>
        <w:t>, we want to hear from you.</w:t>
      </w:r>
    </w:p>
    <w:p w14:paraId="64336B20" w14:textId="45610EE2" w:rsidR="00487EEA" w:rsidRPr="00487EEA" w:rsidRDefault="00487EEA" w:rsidP="003542B4">
      <w:pPr>
        <w:spacing w:before="100" w:beforeAutospacing="1" w:after="100" w:afterAutospacing="1" w:line="240" w:lineRule="auto"/>
        <w:ind w:left="0" w:firstLine="0"/>
        <w:outlineLvl w:val="0"/>
        <w:rPr>
          <w:rFonts w:eastAsia="Times New Roman"/>
          <w:color w:val="0070C0"/>
          <w:kern w:val="36"/>
          <w14:ligatures w14:val="none"/>
        </w:rPr>
      </w:pPr>
      <w:r w:rsidRPr="00487EEA">
        <w:rPr>
          <w:rFonts w:eastAsia="Times New Roman"/>
          <w:color w:val="0070C0"/>
          <w:kern w:val="36"/>
          <w:sz w:val="28"/>
          <w:szCs w:val="28"/>
          <w14:ligatures w14:val="none"/>
        </w:rPr>
        <w:t>Safeguarding</w:t>
      </w:r>
      <w:r w:rsidR="00DE4021">
        <w:rPr>
          <w:rFonts w:eastAsia="Times New Roman"/>
          <w:color w:val="0070C0"/>
          <w:kern w:val="36"/>
          <w:sz w:val="28"/>
          <w:szCs w:val="28"/>
          <w14:ligatures w14:val="none"/>
        </w:rPr>
        <w:t xml:space="preserve"> </w:t>
      </w:r>
      <w:r w:rsidR="00DE4021" w:rsidRPr="00DE4021">
        <w:rPr>
          <w:rFonts w:eastAsia="Times New Roman"/>
          <w:color w:val="0070C0"/>
          <w:kern w:val="36"/>
          <w14:ligatures w14:val="none"/>
        </w:rPr>
        <w:t>(Policy Attached)</w:t>
      </w:r>
    </w:p>
    <w:p w14:paraId="23A18E5B" w14:textId="77777777" w:rsidR="00487EEA" w:rsidRPr="00487EEA" w:rsidRDefault="00487EEA" w:rsidP="003542B4">
      <w:pPr>
        <w:spacing w:before="100" w:beforeAutospacing="1" w:after="100" w:afterAutospacing="1" w:line="240" w:lineRule="auto"/>
        <w:ind w:left="0" w:firstLine="0"/>
        <w:rPr>
          <w:rFonts w:eastAsia="Times New Roman"/>
          <w:color w:val="auto"/>
          <w:kern w:val="0"/>
          <w14:ligatures w14:val="none"/>
        </w:rPr>
      </w:pPr>
      <w:r w:rsidRPr="00487EEA">
        <w:rPr>
          <w:rFonts w:eastAsia="Times New Roman"/>
          <w:color w:val="auto"/>
          <w:kern w:val="0"/>
          <w14:ligatures w14:val="none"/>
        </w:rPr>
        <w:lastRenderedPageBreak/>
        <w:t>At AKC Home Support Services, safeguarding is a core part of our commitment to protecting the safety, rights, and wellbeing of every person we support. We take all concerns seriously and operate in full accordance with local and national safeguarding legislation, guidance, and multi</w:t>
      </w:r>
      <w:r w:rsidRPr="00487EEA">
        <w:rPr>
          <w:rFonts w:eastAsia="Times New Roman"/>
          <w:color w:val="auto"/>
          <w:kern w:val="0"/>
          <w14:ligatures w14:val="none"/>
        </w:rPr>
        <w:noBreakHyphen/>
        <w:t>agency procedures.</w:t>
      </w:r>
    </w:p>
    <w:p w14:paraId="07DF09D6" w14:textId="77777777" w:rsidR="00487EEA" w:rsidRPr="00487EEA" w:rsidRDefault="00487EEA" w:rsidP="003542B4">
      <w:pPr>
        <w:spacing w:before="100" w:beforeAutospacing="1" w:after="100" w:afterAutospacing="1" w:line="240" w:lineRule="auto"/>
        <w:ind w:left="0" w:firstLine="0"/>
        <w:outlineLvl w:val="1"/>
        <w:rPr>
          <w:rFonts w:eastAsia="Times New Roman"/>
          <w:color w:val="0070C0"/>
          <w:kern w:val="0"/>
          <w14:ligatures w14:val="none"/>
        </w:rPr>
      </w:pPr>
      <w:r w:rsidRPr="00487EEA">
        <w:rPr>
          <w:rFonts w:eastAsia="Times New Roman"/>
          <w:color w:val="0070C0"/>
          <w:kern w:val="0"/>
          <w14:ligatures w14:val="none"/>
        </w:rPr>
        <w:t>Our Approach to Safeguarding</w:t>
      </w:r>
    </w:p>
    <w:p w14:paraId="128902E1" w14:textId="77777777" w:rsidR="00487EEA" w:rsidRPr="00487EEA" w:rsidRDefault="00487EEA" w:rsidP="002D5C9C">
      <w:pPr>
        <w:numPr>
          <w:ilvl w:val="0"/>
          <w:numId w:val="53"/>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AKC follows the policies, guidance, and procedures set out by the local safeguarding boards, ensuring our practice aligns with current regional safeguarding strategies.</w:t>
      </w:r>
    </w:p>
    <w:p w14:paraId="2D4024B1" w14:textId="77777777" w:rsidR="00487EEA" w:rsidRPr="00487EEA" w:rsidRDefault="00487EEA" w:rsidP="002D5C9C">
      <w:pPr>
        <w:numPr>
          <w:ilvl w:val="0"/>
          <w:numId w:val="53"/>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We maintain a comprehensive safeguarding policy, which is regularly reviewed and updated as part of our quality monitoring processes.</w:t>
      </w:r>
    </w:p>
    <w:p w14:paraId="10CC6190" w14:textId="77777777" w:rsidR="00487EEA" w:rsidRPr="00487EEA" w:rsidRDefault="00487EEA" w:rsidP="002D5C9C">
      <w:pPr>
        <w:numPr>
          <w:ilvl w:val="0"/>
          <w:numId w:val="53"/>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All staff are trained to understand the different types of abuse, how to recognise early signs of harm or neglect, and the correct procedures for reporting concerns.</w:t>
      </w:r>
    </w:p>
    <w:p w14:paraId="0BC77AD4" w14:textId="77777777" w:rsidR="00487EEA" w:rsidRPr="00487EEA" w:rsidRDefault="00487EEA" w:rsidP="002D5C9C">
      <w:pPr>
        <w:numPr>
          <w:ilvl w:val="0"/>
          <w:numId w:val="53"/>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Safeguarding responsibilities are emphasised throughout induction and ongoing training so that every staff member understands their duty to protect vulnerable adults.</w:t>
      </w:r>
    </w:p>
    <w:p w14:paraId="1CA5EE05" w14:textId="4E8150AF" w:rsidR="00487EEA" w:rsidRPr="00487EEA" w:rsidRDefault="00487EEA" w:rsidP="003542B4">
      <w:pPr>
        <w:spacing w:before="100" w:beforeAutospacing="1" w:after="100" w:afterAutospacing="1" w:line="240" w:lineRule="auto"/>
        <w:ind w:left="0" w:firstLine="0"/>
        <w:outlineLvl w:val="1"/>
        <w:rPr>
          <w:rFonts w:eastAsia="Times New Roman"/>
          <w:color w:val="0070C0"/>
          <w:kern w:val="0"/>
          <w14:ligatures w14:val="none"/>
        </w:rPr>
      </w:pPr>
      <w:r w:rsidRPr="00487EEA">
        <w:rPr>
          <w:rFonts w:eastAsia="Times New Roman"/>
          <w:color w:val="0070C0"/>
          <w:kern w:val="0"/>
          <w14:ligatures w14:val="none"/>
        </w:rPr>
        <w:t xml:space="preserve">Reporting Accidents, Incidents </w:t>
      </w:r>
      <w:r w:rsidR="0099749E">
        <w:rPr>
          <w:rFonts w:eastAsia="Times New Roman"/>
          <w:color w:val="0070C0"/>
          <w:kern w:val="0"/>
          <w14:ligatures w14:val="none"/>
        </w:rPr>
        <w:t>&amp;</w:t>
      </w:r>
      <w:r w:rsidRPr="00487EEA">
        <w:rPr>
          <w:rFonts w:eastAsia="Times New Roman"/>
          <w:color w:val="0070C0"/>
          <w:kern w:val="0"/>
          <w14:ligatures w14:val="none"/>
        </w:rPr>
        <w:t xml:space="preserve"> Concerns</w:t>
      </w:r>
    </w:p>
    <w:p w14:paraId="24A8F894" w14:textId="77777777" w:rsidR="00487EEA" w:rsidRPr="00487EEA" w:rsidRDefault="00487EEA" w:rsidP="003542B4">
      <w:pPr>
        <w:spacing w:before="100" w:beforeAutospacing="1" w:after="100" w:afterAutospacing="1" w:line="240" w:lineRule="auto"/>
        <w:ind w:left="0" w:firstLine="0"/>
        <w:rPr>
          <w:rFonts w:eastAsia="Times New Roman"/>
          <w:color w:val="auto"/>
          <w:kern w:val="0"/>
          <w14:ligatures w14:val="none"/>
        </w:rPr>
      </w:pPr>
      <w:r w:rsidRPr="00487EEA">
        <w:rPr>
          <w:rFonts w:eastAsia="Times New Roman"/>
          <w:color w:val="auto"/>
          <w:kern w:val="0"/>
          <w14:ligatures w14:val="none"/>
        </w:rPr>
        <w:t>We require all staff to:</w:t>
      </w:r>
    </w:p>
    <w:p w14:paraId="0155198A" w14:textId="77777777" w:rsidR="00487EEA" w:rsidRPr="00487EEA" w:rsidRDefault="00487EEA" w:rsidP="002D5C9C">
      <w:pPr>
        <w:numPr>
          <w:ilvl w:val="0"/>
          <w:numId w:val="54"/>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Report and record any accident, incident, or mistake, regardless of how minor it may seem.</w:t>
      </w:r>
    </w:p>
    <w:p w14:paraId="38C17975" w14:textId="77777777" w:rsidR="00487EEA" w:rsidRPr="00487EEA" w:rsidRDefault="00487EEA" w:rsidP="002D5C9C">
      <w:pPr>
        <w:numPr>
          <w:ilvl w:val="0"/>
          <w:numId w:val="54"/>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Document details accurately and promptly using our internal reporting procedures.</w:t>
      </w:r>
    </w:p>
    <w:p w14:paraId="715D4B6E" w14:textId="77777777" w:rsidR="00487EEA" w:rsidRPr="00487EEA" w:rsidRDefault="00487EEA" w:rsidP="002D5C9C">
      <w:pPr>
        <w:numPr>
          <w:ilvl w:val="0"/>
          <w:numId w:val="54"/>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Escalate concerns to a senior member of staff or the Registered Manager immediately.</w:t>
      </w:r>
    </w:p>
    <w:p w14:paraId="23239CAB" w14:textId="77777777" w:rsidR="00487EEA" w:rsidRPr="00487EEA" w:rsidRDefault="00487EEA" w:rsidP="003542B4">
      <w:pPr>
        <w:spacing w:before="100" w:beforeAutospacing="1" w:after="100" w:afterAutospacing="1" w:line="240" w:lineRule="auto"/>
        <w:ind w:left="0" w:firstLine="0"/>
        <w:rPr>
          <w:rFonts w:eastAsia="Times New Roman"/>
          <w:color w:val="auto"/>
          <w:kern w:val="0"/>
          <w14:ligatures w14:val="none"/>
        </w:rPr>
      </w:pPr>
      <w:r w:rsidRPr="00487EEA">
        <w:rPr>
          <w:rFonts w:eastAsia="Times New Roman"/>
          <w:color w:val="auto"/>
          <w:kern w:val="0"/>
          <w14:ligatures w14:val="none"/>
        </w:rPr>
        <w:t>This learning</w:t>
      </w:r>
      <w:r w:rsidRPr="00487EEA">
        <w:rPr>
          <w:rFonts w:eastAsia="Times New Roman"/>
          <w:color w:val="auto"/>
          <w:kern w:val="0"/>
          <w14:ligatures w14:val="none"/>
        </w:rPr>
        <w:noBreakHyphen/>
        <w:t>focused, transparent approach helps us:</w:t>
      </w:r>
    </w:p>
    <w:p w14:paraId="283E2091" w14:textId="77777777" w:rsidR="00487EEA" w:rsidRPr="00487EEA" w:rsidRDefault="00487EEA" w:rsidP="002D5C9C">
      <w:pPr>
        <w:numPr>
          <w:ilvl w:val="0"/>
          <w:numId w:val="55"/>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Identify potential patterns or risks</w:t>
      </w:r>
    </w:p>
    <w:p w14:paraId="72742959" w14:textId="77777777" w:rsidR="00487EEA" w:rsidRPr="00487EEA" w:rsidRDefault="00487EEA" w:rsidP="002D5C9C">
      <w:pPr>
        <w:numPr>
          <w:ilvl w:val="0"/>
          <w:numId w:val="55"/>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Take action to prevent recurrence</w:t>
      </w:r>
    </w:p>
    <w:p w14:paraId="6D6330E4" w14:textId="77777777" w:rsidR="00487EEA" w:rsidRPr="00487EEA" w:rsidRDefault="00487EEA" w:rsidP="002D5C9C">
      <w:pPr>
        <w:numPr>
          <w:ilvl w:val="0"/>
          <w:numId w:val="55"/>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Improve practice and reduce harm</w:t>
      </w:r>
    </w:p>
    <w:p w14:paraId="11579AE2" w14:textId="77777777" w:rsidR="00487EEA" w:rsidRPr="00487EEA" w:rsidRDefault="00487EEA" w:rsidP="002D5C9C">
      <w:pPr>
        <w:numPr>
          <w:ilvl w:val="0"/>
          <w:numId w:val="55"/>
        </w:numPr>
        <w:spacing w:before="100" w:beforeAutospacing="1" w:after="100" w:afterAutospacing="1" w:line="240" w:lineRule="auto"/>
        <w:rPr>
          <w:rFonts w:eastAsia="Times New Roman"/>
          <w:color w:val="auto"/>
          <w:kern w:val="0"/>
          <w14:ligatures w14:val="none"/>
        </w:rPr>
      </w:pPr>
      <w:r w:rsidRPr="00487EEA">
        <w:rPr>
          <w:rFonts w:eastAsia="Times New Roman"/>
          <w:color w:val="auto"/>
          <w:kern w:val="0"/>
          <w14:ligatures w14:val="none"/>
        </w:rPr>
        <w:t>Maintain a culture of openness and accountability</w:t>
      </w:r>
    </w:p>
    <w:p w14:paraId="68DD93E9" w14:textId="77777777" w:rsidR="00487EEA" w:rsidRPr="00487EEA" w:rsidRDefault="00487EEA" w:rsidP="003542B4">
      <w:pPr>
        <w:spacing w:before="100" w:beforeAutospacing="1" w:after="100" w:afterAutospacing="1" w:line="240" w:lineRule="auto"/>
        <w:ind w:left="0" w:firstLine="0"/>
        <w:rPr>
          <w:rFonts w:eastAsia="Times New Roman"/>
          <w:color w:val="auto"/>
          <w:kern w:val="0"/>
          <w14:ligatures w14:val="none"/>
        </w:rPr>
      </w:pPr>
      <w:r w:rsidRPr="00487EEA">
        <w:rPr>
          <w:rFonts w:eastAsia="Times New Roman"/>
          <w:color w:val="auto"/>
          <w:kern w:val="0"/>
          <w14:ligatures w14:val="none"/>
        </w:rPr>
        <w:t>Staff are reminded that safeguarding concerns must never be ignored or minimised.</w:t>
      </w:r>
    </w:p>
    <w:p w14:paraId="2D474C3E" w14:textId="77777777" w:rsidR="00487EEA" w:rsidRPr="00487EEA" w:rsidRDefault="00487EEA" w:rsidP="003542B4">
      <w:pPr>
        <w:spacing w:before="100" w:beforeAutospacing="1" w:after="100" w:afterAutospacing="1" w:line="240" w:lineRule="auto"/>
        <w:ind w:left="0" w:firstLine="0"/>
        <w:outlineLvl w:val="1"/>
        <w:rPr>
          <w:rFonts w:eastAsia="Times New Roman"/>
          <w:color w:val="0070C0"/>
          <w:kern w:val="0"/>
          <w14:ligatures w14:val="none"/>
        </w:rPr>
      </w:pPr>
      <w:r w:rsidRPr="00487EEA">
        <w:rPr>
          <w:rFonts w:eastAsia="Times New Roman"/>
          <w:color w:val="0070C0"/>
          <w:kern w:val="0"/>
          <w14:ligatures w14:val="none"/>
        </w:rPr>
        <w:t>Referrals to the Local Safeguarding Team</w:t>
      </w:r>
    </w:p>
    <w:p w14:paraId="2344B9B2" w14:textId="77777777" w:rsidR="00487EEA" w:rsidRPr="002F0413" w:rsidRDefault="00487EEA" w:rsidP="003542B4">
      <w:pPr>
        <w:spacing w:before="100" w:beforeAutospacing="1" w:after="100" w:afterAutospacing="1" w:line="240" w:lineRule="auto"/>
        <w:ind w:left="0" w:firstLine="0"/>
        <w:rPr>
          <w:rFonts w:eastAsia="Times New Roman"/>
          <w:color w:val="auto"/>
          <w:kern w:val="0"/>
          <w14:ligatures w14:val="none"/>
        </w:rPr>
      </w:pPr>
      <w:r w:rsidRPr="002F0413">
        <w:rPr>
          <w:rFonts w:eastAsia="Times New Roman"/>
          <w:color w:val="auto"/>
          <w:kern w:val="0"/>
          <w14:ligatures w14:val="none"/>
        </w:rPr>
        <w:t>AKC has clear, well</w:t>
      </w:r>
      <w:r w:rsidRPr="002F0413">
        <w:rPr>
          <w:rFonts w:eastAsia="Times New Roman"/>
          <w:color w:val="auto"/>
          <w:kern w:val="0"/>
          <w14:ligatures w14:val="none"/>
        </w:rPr>
        <w:noBreakHyphen/>
        <w:t>established processes for raising safeguarding referrals with the relevant local authority safeguarding team.</w:t>
      </w:r>
    </w:p>
    <w:p w14:paraId="1E94ACF8" w14:textId="77777777" w:rsidR="00487EEA" w:rsidRPr="002F0413" w:rsidRDefault="00487EEA" w:rsidP="003542B4">
      <w:pPr>
        <w:spacing w:before="100" w:beforeAutospacing="1" w:after="100" w:afterAutospacing="1" w:line="240" w:lineRule="auto"/>
        <w:ind w:left="0" w:firstLine="0"/>
        <w:rPr>
          <w:rFonts w:eastAsia="Times New Roman"/>
          <w:color w:val="auto"/>
          <w:kern w:val="0"/>
          <w14:ligatures w14:val="none"/>
        </w:rPr>
      </w:pPr>
      <w:r w:rsidRPr="002F0413">
        <w:rPr>
          <w:rFonts w:eastAsia="Times New Roman"/>
          <w:color w:val="auto"/>
          <w:kern w:val="0"/>
          <w14:ligatures w14:val="none"/>
        </w:rPr>
        <w:t>In the last six months, the service has made three safeguarding alerts, each relating to possible neglect or self</w:t>
      </w:r>
      <w:r w:rsidRPr="002F0413">
        <w:rPr>
          <w:rFonts w:eastAsia="Times New Roman"/>
          <w:color w:val="auto"/>
          <w:kern w:val="0"/>
          <w14:ligatures w14:val="none"/>
        </w:rPr>
        <w:noBreakHyphen/>
        <w:t>neglect identified by care staff. These incidents were reported promptly and appropriately, demonstrating that staff are vigilant and confident in raising concerns.</w:t>
      </w:r>
    </w:p>
    <w:p w14:paraId="48BC6EA0" w14:textId="77777777" w:rsidR="00487EEA" w:rsidRPr="002F0413" w:rsidRDefault="00487EEA" w:rsidP="003542B4">
      <w:pPr>
        <w:spacing w:before="100" w:beforeAutospacing="1" w:after="100" w:afterAutospacing="1" w:line="240" w:lineRule="auto"/>
        <w:ind w:left="0" w:firstLine="0"/>
        <w:rPr>
          <w:rFonts w:eastAsia="Times New Roman"/>
          <w:color w:val="auto"/>
          <w:kern w:val="0"/>
          <w14:ligatures w14:val="none"/>
        </w:rPr>
      </w:pPr>
      <w:r w:rsidRPr="002F0413">
        <w:rPr>
          <w:rFonts w:eastAsia="Times New Roman"/>
          <w:color w:val="auto"/>
          <w:kern w:val="0"/>
          <w14:ligatures w14:val="none"/>
        </w:rPr>
        <w:t>We work closely with safeguarding professionals to:</w:t>
      </w:r>
    </w:p>
    <w:p w14:paraId="7FECC35E" w14:textId="77777777" w:rsidR="00487EEA" w:rsidRPr="002F0413" w:rsidRDefault="00487EEA" w:rsidP="002D5C9C">
      <w:pPr>
        <w:numPr>
          <w:ilvl w:val="0"/>
          <w:numId w:val="56"/>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Ensure concerns are fully assessed</w:t>
      </w:r>
    </w:p>
    <w:p w14:paraId="390FE5C9" w14:textId="77777777" w:rsidR="00487EEA" w:rsidRPr="002F0413" w:rsidRDefault="00487EEA" w:rsidP="002D5C9C">
      <w:pPr>
        <w:numPr>
          <w:ilvl w:val="0"/>
          <w:numId w:val="56"/>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Provide information for investigations</w:t>
      </w:r>
    </w:p>
    <w:p w14:paraId="31EF1495" w14:textId="77777777" w:rsidR="00487EEA" w:rsidRPr="002F0413" w:rsidRDefault="00487EEA" w:rsidP="002D5C9C">
      <w:pPr>
        <w:numPr>
          <w:ilvl w:val="0"/>
          <w:numId w:val="56"/>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Implement any required improvements or safety measures</w:t>
      </w:r>
    </w:p>
    <w:p w14:paraId="3BF55353" w14:textId="77777777" w:rsidR="00487EEA" w:rsidRDefault="00487EEA" w:rsidP="002D5C9C">
      <w:pPr>
        <w:numPr>
          <w:ilvl w:val="0"/>
          <w:numId w:val="56"/>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Support service users through the safeguarding process</w:t>
      </w:r>
    </w:p>
    <w:p w14:paraId="0EB5060F" w14:textId="77777777" w:rsidR="00CE6DDF" w:rsidRDefault="00CE6DDF" w:rsidP="00CE6DDF">
      <w:pPr>
        <w:spacing w:before="100" w:beforeAutospacing="1" w:after="100" w:afterAutospacing="1" w:line="240" w:lineRule="auto"/>
        <w:rPr>
          <w:rFonts w:eastAsia="Times New Roman"/>
          <w:color w:val="auto"/>
          <w:kern w:val="0"/>
          <w14:ligatures w14:val="none"/>
        </w:rPr>
      </w:pPr>
    </w:p>
    <w:p w14:paraId="5037F350" w14:textId="65FD9F0A" w:rsidR="00487EEA" w:rsidRPr="00487EEA" w:rsidRDefault="00487EEA" w:rsidP="003542B4">
      <w:pPr>
        <w:spacing w:before="100" w:beforeAutospacing="1" w:after="100" w:afterAutospacing="1" w:line="240" w:lineRule="auto"/>
        <w:ind w:left="0" w:firstLine="0"/>
        <w:outlineLvl w:val="1"/>
        <w:rPr>
          <w:rFonts w:eastAsia="Times New Roman"/>
          <w:color w:val="0070C0"/>
          <w:kern w:val="0"/>
          <w14:ligatures w14:val="none"/>
        </w:rPr>
      </w:pPr>
      <w:r w:rsidRPr="00487EEA">
        <w:rPr>
          <w:rFonts w:eastAsia="Times New Roman"/>
          <w:color w:val="0070C0"/>
          <w:kern w:val="0"/>
          <w14:ligatures w14:val="none"/>
        </w:rPr>
        <w:t>Our Commitment</w:t>
      </w:r>
      <w:r w:rsidR="00523DC0">
        <w:rPr>
          <w:rFonts w:eastAsia="Times New Roman"/>
          <w:color w:val="0070C0"/>
          <w:kern w:val="0"/>
          <w14:ligatures w14:val="none"/>
        </w:rPr>
        <w:t xml:space="preserve"> </w:t>
      </w:r>
    </w:p>
    <w:p w14:paraId="0D7E1284" w14:textId="77777777" w:rsidR="00487EEA" w:rsidRPr="002F0413" w:rsidRDefault="00487EEA" w:rsidP="003542B4">
      <w:pPr>
        <w:spacing w:before="100" w:beforeAutospacing="1" w:after="100" w:afterAutospacing="1" w:line="240" w:lineRule="auto"/>
        <w:ind w:left="0" w:firstLine="0"/>
        <w:rPr>
          <w:rFonts w:eastAsia="Times New Roman"/>
          <w:color w:val="auto"/>
          <w:kern w:val="0"/>
          <w14:ligatures w14:val="none"/>
        </w:rPr>
      </w:pPr>
      <w:r w:rsidRPr="002F0413">
        <w:rPr>
          <w:rFonts w:eastAsia="Times New Roman"/>
          <w:color w:val="auto"/>
          <w:kern w:val="0"/>
          <w14:ligatures w14:val="none"/>
        </w:rPr>
        <w:t>Through our safeguarding arrangements, we aim to:</w:t>
      </w:r>
    </w:p>
    <w:p w14:paraId="38990C40" w14:textId="77777777" w:rsidR="00487EEA" w:rsidRPr="002F0413" w:rsidRDefault="00487EEA" w:rsidP="002D5C9C">
      <w:pPr>
        <w:numPr>
          <w:ilvl w:val="0"/>
          <w:numId w:val="57"/>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Promote the safety and wellbeing of all service users</w:t>
      </w:r>
    </w:p>
    <w:p w14:paraId="6277B2DD" w14:textId="77777777" w:rsidR="00487EEA" w:rsidRPr="002F0413" w:rsidRDefault="00487EEA" w:rsidP="002D5C9C">
      <w:pPr>
        <w:numPr>
          <w:ilvl w:val="0"/>
          <w:numId w:val="57"/>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Prevent abuse and neglect wherever possible</w:t>
      </w:r>
    </w:p>
    <w:p w14:paraId="2515AA4B" w14:textId="77777777" w:rsidR="00487EEA" w:rsidRPr="002F0413" w:rsidRDefault="00487EEA" w:rsidP="002D5C9C">
      <w:pPr>
        <w:numPr>
          <w:ilvl w:val="0"/>
          <w:numId w:val="57"/>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Respond quickly and appropriately to concerns</w:t>
      </w:r>
    </w:p>
    <w:p w14:paraId="4B32C933" w14:textId="77777777" w:rsidR="00487EEA" w:rsidRPr="002F0413" w:rsidRDefault="00487EEA" w:rsidP="002D5C9C">
      <w:pPr>
        <w:numPr>
          <w:ilvl w:val="0"/>
          <w:numId w:val="57"/>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Encourage a culture of openness and early reporting</w:t>
      </w:r>
    </w:p>
    <w:p w14:paraId="765D8E14" w14:textId="77777777" w:rsidR="00487EEA" w:rsidRPr="002F0413" w:rsidRDefault="00487EEA" w:rsidP="002D5C9C">
      <w:pPr>
        <w:numPr>
          <w:ilvl w:val="0"/>
          <w:numId w:val="57"/>
        </w:numPr>
        <w:spacing w:before="100" w:beforeAutospacing="1" w:after="100" w:afterAutospacing="1" w:line="240" w:lineRule="auto"/>
        <w:rPr>
          <w:rFonts w:eastAsia="Times New Roman"/>
          <w:color w:val="auto"/>
          <w:kern w:val="0"/>
          <w14:ligatures w14:val="none"/>
        </w:rPr>
      </w:pPr>
      <w:r w:rsidRPr="002F0413">
        <w:rPr>
          <w:rFonts w:eastAsia="Times New Roman"/>
          <w:color w:val="auto"/>
          <w:kern w:val="0"/>
          <w14:ligatures w14:val="none"/>
        </w:rPr>
        <w:t>Learn from incidents and implement improvements</w:t>
      </w:r>
    </w:p>
    <w:p w14:paraId="7E208C53" w14:textId="77777777" w:rsidR="00487EEA" w:rsidRPr="002F0413" w:rsidRDefault="00487EEA" w:rsidP="003542B4">
      <w:pPr>
        <w:spacing w:before="100" w:beforeAutospacing="1" w:after="100" w:afterAutospacing="1" w:line="240" w:lineRule="auto"/>
        <w:ind w:left="0" w:firstLine="0"/>
        <w:rPr>
          <w:rFonts w:eastAsia="Times New Roman"/>
          <w:color w:val="auto"/>
          <w:kern w:val="0"/>
          <w14:ligatures w14:val="none"/>
        </w:rPr>
      </w:pPr>
      <w:r w:rsidRPr="002F0413">
        <w:rPr>
          <w:rFonts w:eastAsia="Times New Roman"/>
          <w:color w:val="auto"/>
          <w:kern w:val="0"/>
          <w14:ligatures w14:val="none"/>
        </w:rPr>
        <w:t>Every member of AKC staff is responsible for safeguarding, and we take pride in maintaining a service where the people we support feel safe, respected, and protected.</w:t>
      </w:r>
    </w:p>
    <w:p w14:paraId="2312F3BF" w14:textId="77777777" w:rsidR="000343E2" w:rsidRDefault="000343E2" w:rsidP="003542B4">
      <w:pPr>
        <w:pStyle w:val="Heading3"/>
        <w:spacing w:line="240" w:lineRule="auto"/>
        <w:ind w:left="-5"/>
        <w:rPr>
          <w:color w:val="4F81BD"/>
        </w:rPr>
      </w:pPr>
    </w:p>
    <w:tbl>
      <w:tblPr>
        <w:tblW w:w="10677" w:type="dxa"/>
        <w:tblCellSpacing w:w="15" w:type="dxa"/>
        <w:tblCellMar>
          <w:top w:w="15" w:type="dxa"/>
          <w:left w:w="15" w:type="dxa"/>
          <w:bottom w:w="15" w:type="dxa"/>
          <w:right w:w="15" w:type="dxa"/>
        </w:tblCellMar>
        <w:tblLook w:val="04A0" w:firstRow="1" w:lastRow="0" w:firstColumn="1" w:lastColumn="0" w:noHBand="0" w:noVBand="1"/>
      </w:tblPr>
      <w:tblGrid>
        <w:gridCol w:w="2005"/>
        <w:gridCol w:w="8672"/>
      </w:tblGrid>
      <w:tr w:rsidR="00CC7CE4" w:rsidRPr="00CC7CE4" w14:paraId="698F550E" w14:textId="77777777" w:rsidTr="00FF69BA">
        <w:trPr>
          <w:tblCellSpacing w:w="15" w:type="dxa"/>
        </w:trPr>
        <w:tc>
          <w:tcPr>
            <w:tcW w:w="0" w:type="auto"/>
            <w:vAlign w:val="center"/>
            <w:hideMark/>
          </w:tcPr>
          <w:p w14:paraId="5428A33D" w14:textId="77777777" w:rsidR="00CC7CE4" w:rsidRPr="00CC7CE4" w:rsidRDefault="00CC7CE4" w:rsidP="003542B4">
            <w:pPr>
              <w:spacing w:before="100" w:beforeAutospacing="1" w:after="100" w:afterAutospacing="1" w:line="240" w:lineRule="auto"/>
              <w:ind w:left="0" w:firstLine="0"/>
              <w:rPr>
                <w:rFonts w:ascii="Aptos" w:eastAsia="Times New Roman" w:hAnsi="Aptos" w:cs="Times New Roman"/>
                <w:color w:val="auto"/>
                <w:kern w:val="0"/>
                <w14:ligatures w14:val="none"/>
              </w:rPr>
            </w:pPr>
            <w:r w:rsidRPr="00CC7CE4">
              <w:rPr>
                <w:rFonts w:ascii="Aptos" w:eastAsia="Times New Roman" w:hAnsi="Aptos" w:cs="Times New Roman"/>
                <w:color w:val="auto"/>
                <w:kern w:val="0"/>
                <w14:ligatures w14:val="none"/>
              </w:rPr>
              <w:t>Signed:</w:t>
            </w:r>
          </w:p>
        </w:tc>
        <w:tc>
          <w:tcPr>
            <w:tcW w:w="8627" w:type="dxa"/>
            <w:vAlign w:val="center"/>
            <w:hideMark/>
          </w:tcPr>
          <w:p w14:paraId="360B4629" w14:textId="77777777" w:rsidR="00CC7CE4" w:rsidRPr="00CC7CE4" w:rsidRDefault="00CC7CE4" w:rsidP="003542B4">
            <w:pPr>
              <w:spacing w:before="100" w:beforeAutospacing="1" w:after="100" w:afterAutospacing="1" w:line="240" w:lineRule="auto"/>
              <w:ind w:left="0" w:firstLine="0"/>
              <w:rPr>
                <w:rFonts w:ascii="Vivaldi" w:eastAsia="Times New Roman" w:hAnsi="Vivaldi" w:cs="Times New Roman"/>
                <w:color w:val="auto"/>
                <w:kern w:val="0"/>
                <w14:ligatures w14:val="none"/>
              </w:rPr>
            </w:pPr>
            <w:r w:rsidRPr="00CC7CE4">
              <w:rPr>
                <w:rFonts w:ascii="Vivaldi" w:eastAsia="Times New Roman" w:hAnsi="Vivaldi" w:cs="Times New Roman"/>
                <w:color w:val="auto"/>
                <w:kern w:val="0"/>
                <w14:ligatures w14:val="none"/>
              </w:rPr>
              <w:t>S A Jones</w:t>
            </w:r>
          </w:p>
        </w:tc>
      </w:tr>
      <w:tr w:rsidR="00CC7CE4" w:rsidRPr="00CC7CE4" w14:paraId="4FAE3B32" w14:textId="77777777" w:rsidTr="00FF69BA">
        <w:trPr>
          <w:tblCellSpacing w:w="15" w:type="dxa"/>
        </w:trPr>
        <w:tc>
          <w:tcPr>
            <w:tcW w:w="0" w:type="auto"/>
            <w:vAlign w:val="center"/>
            <w:hideMark/>
          </w:tcPr>
          <w:p w14:paraId="3ABEE2D6" w14:textId="77777777" w:rsidR="00CC7CE4" w:rsidRPr="00CC7CE4" w:rsidRDefault="00CC7CE4" w:rsidP="003542B4">
            <w:pPr>
              <w:spacing w:before="100" w:beforeAutospacing="1" w:after="100" w:afterAutospacing="1" w:line="240" w:lineRule="auto"/>
              <w:ind w:left="0" w:firstLine="0"/>
              <w:rPr>
                <w:rFonts w:ascii="Aptos" w:eastAsia="Times New Roman" w:hAnsi="Aptos" w:cs="Times New Roman"/>
                <w:color w:val="auto"/>
                <w:kern w:val="0"/>
                <w14:ligatures w14:val="none"/>
              </w:rPr>
            </w:pPr>
            <w:r w:rsidRPr="00CC7CE4">
              <w:rPr>
                <w:rFonts w:ascii="Aptos" w:eastAsia="Times New Roman" w:hAnsi="Aptos" w:cs="Times New Roman"/>
                <w:color w:val="auto"/>
                <w:kern w:val="0"/>
                <w14:ligatures w14:val="none"/>
              </w:rPr>
              <w:t>Date:</w:t>
            </w:r>
          </w:p>
        </w:tc>
        <w:tc>
          <w:tcPr>
            <w:tcW w:w="8627" w:type="dxa"/>
            <w:vAlign w:val="center"/>
            <w:hideMark/>
          </w:tcPr>
          <w:p w14:paraId="48110309" w14:textId="77777777" w:rsidR="00CC7CE4" w:rsidRPr="00CC7CE4" w:rsidRDefault="00CC7CE4" w:rsidP="003542B4">
            <w:pPr>
              <w:spacing w:before="100" w:beforeAutospacing="1" w:after="100" w:afterAutospacing="1" w:line="240" w:lineRule="auto"/>
              <w:ind w:left="0" w:firstLine="0"/>
              <w:rPr>
                <w:rFonts w:ascii="Aptos" w:eastAsia="Times New Roman" w:hAnsi="Aptos" w:cs="Times New Roman"/>
                <w:color w:val="auto"/>
                <w:kern w:val="0"/>
                <w14:ligatures w14:val="none"/>
              </w:rPr>
            </w:pPr>
            <w:r w:rsidRPr="00CC7CE4">
              <w:rPr>
                <w:rFonts w:ascii="Aptos" w:eastAsia="Times New Roman" w:hAnsi="Aptos" w:cs="Times New Roman"/>
                <w:color w:val="auto"/>
                <w:kern w:val="0"/>
                <w14:ligatures w14:val="none"/>
              </w:rPr>
              <w:t>Jan, 26</w:t>
            </w:r>
          </w:p>
        </w:tc>
      </w:tr>
      <w:tr w:rsidR="00CC7CE4" w:rsidRPr="00CC7CE4" w14:paraId="633C35CB" w14:textId="77777777" w:rsidTr="00FF69BA">
        <w:trPr>
          <w:tblCellSpacing w:w="15" w:type="dxa"/>
        </w:trPr>
        <w:tc>
          <w:tcPr>
            <w:tcW w:w="0" w:type="auto"/>
            <w:vAlign w:val="center"/>
            <w:hideMark/>
          </w:tcPr>
          <w:p w14:paraId="6A21DF94" w14:textId="77777777" w:rsidR="00CC7CE4" w:rsidRPr="00CC7CE4" w:rsidRDefault="00CC7CE4" w:rsidP="003542B4">
            <w:pPr>
              <w:spacing w:before="100" w:beforeAutospacing="1" w:after="100" w:afterAutospacing="1" w:line="240" w:lineRule="auto"/>
              <w:ind w:left="0" w:firstLine="0"/>
              <w:rPr>
                <w:rFonts w:ascii="Aptos" w:eastAsia="Times New Roman" w:hAnsi="Aptos" w:cs="Times New Roman"/>
                <w:color w:val="auto"/>
                <w:kern w:val="0"/>
                <w14:ligatures w14:val="none"/>
              </w:rPr>
            </w:pPr>
            <w:r w:rsidRPr="00CC7CE4">
              <w:rPr>
                <w:rFonts w:ascii="Aptos" w:eastAsia="Times New Roman" w:hAnsi="Aptos" w:cs="Times New Roman"/>
                <w:color w:val="auto"/>
                <w:kern w:val="0"/>
                <w14:ligatures w14:val="none"/>
              </w:rPr>
              <w:t>Policy review date:</w:t>
            </w:r>
          </w:p>
        </w:tc>
        <w:tc>
          <w:tcPr>
            <w:tcW w:w="8627" w:type="dxa"/>
            <w:vAlign w:val="center"/>
            <w:hideMark/>
          </w:tcPr>
          <w:p w14:paraId="308B189E" w14:textId="77777777" w:rsidR="00CC7CE4" w:rsidRPr="00CC7CE4" w:rsidRDefault="00CC7CE4" w:rsidP="003542B4">
            <w:pPr>
              <w:spacing w:before="100" w:beforeAutospacing="1" w:after="100" w:afterAutospacing="1" w:line="240" w:lineRule="auto"/>
              <w:ind w:left="0" w:firstLine="0"/>
              <w:rPr>
                <w:rFonts w:ascii="Aptos" w:eastAsia="Times New Roman" w:hAnsi="Aptos" w:cs="Times New Roman"/>
                <w:color w:val="auto"/>
                <w:kern w:val="0"/>
                <w14:ligatures w14:val="none"/>
              </w:rPr>
            </w:pPr>
            <w:r w:rsidRPr="00CC7CE4">
              <w:rPr>
                <w:rFonts w:ascii="Aptos" w:eastAsia="Times New Roman" w:hAnsi="Aptos" w:cs="Times New Roman"/>
                <w:color w:val="auto"/>
                <w:kern w:val="0"/>
                <w14:ligatures w14:val="none"/>
              </w:rPr>
              <w:t>Jan, 27</w:t>
            </w:r>
          </w:p>
        </w:tc>
      </w:tr>
    </w:tbl>
    <w:p w14:paraId="23675C77" w14:textId="173AA4E2" w:rsidR="00E55B3B" w:rsidRDefault="00E55B3B" w:rsidP="003542B4">
      <w:pPr>
        <w:spacing w:after="0" w:line="240" w:lineRule="auto"/>
        <w:ind w:left="0" w:firstLine="0"/>
      </w:pPr>
    </w:p>
    <w:p w14:paraId="400DF0D5" w14:textId="0BA558F3" w:rsidR="00E55B3B" w:rsidRDefault="00E55B3B" w:rsidP="003542B4">
      <w:pPr>
        <w:spacing w:after="0" w:line="240" w:lineRule="auto"/>
        <w:ind w:left="0" w:firstLine="0"/>
      </w:pPr>
    </w:p>
    <w:p w14:paraId="7939B68A" w14:textId="77777777" w:rsidR="00CE6DDF" w:rsidRDefault="00CE6DDF" w:rsidP="003542B4">
      <w:pPr>
        <w:spacing w:after="0" w:line="240" w:lineRule="auto"/>
        <w:ind w:left="0" w:firstLine="0"/>
      </w:pPr>
    </w:p>
    <w:p w14:paraId="0AC94621" w14:textId="77777777" w:rsidR="00CE6DDF" w:rsidRDefault="00CE6DDF" w:rsidP="003542B4">
      <w:pPr>
        <w:spacing w:after="0" w:line="240" w:lineRule="auto"/>
        <w:ind w:left="0" w:firstLine="0"/>
      </w:pPr>
    </w:p>
    <w:p w14:paraId="2C6EDE18" w14:textId="77777777" w:rsidR="00CE6DDF" w:rsidRPr="00CE6DDF" w:rsidRDefault="00CE6DDF" w:rsidP="003542B4">
      <w:pPr>
        <w:spacing w:after="0" w:line="240" w:lineRule="auto"/>
        <w:ind w:left="0" w:firstLine="0"/>
        <w:rPr>
          <w:color w:val="0070C0"/>
          <w:sz w:val="28"/>
          <w:szCs w:val="28"/>
        </w:rPr>
      </w:pPr>
      <w:r w:rsidRPr="00CE6DDF">
        <w:rPr>
          <w:color w:val="0070C0"/>
          <w:sz w:val="28"/>
          <w:szCs w:val="28"/>
        </w:rPr>
        <w:t xml:space="preserve">Attachments: </w:t>
      </w:r>
    </w:p>
    <w:p w14:paraId="3EAC86A0" w14:textId="77777777" w:rsidR="00CE6DDF" w:rsidRDefault="00CE6DDF" w:rsidP="003542B4">
      <w:pPr>
        <w:spacing w:after="0" w:line="240" w:lineRule="auto"/>
        <w:ind w:left="0" w:firstLine="0"/>
      </w:pPr>
    </w:p>
    <w:p w14:paraId="5A932434" w14:textId="152F025A" w:rsidR="00CE6DDF" w:rsidRPr="00CE6DDF" w:rsidRDefault="00CE6DDF" w:rsidP="003542B4">
      <w:pPr>
        <w:spacing w:after="0" w:line="240" w:lineRule="auto"/>
        <w:ind w:left="0" w:firstLine="0"/>
        <w:rPr>
          <w:i/>
          <w:iCs/>
          <w:sz w:val="28"/>
          <w:szCs w:val="28"/>
        </w:rPr>
      </w:pPr>
      <w:r w:rsidRPr="00CE6DDF">
        <w:rPr>
          <w:i/>
          <w:iCs/>
          <w:sz w:val="28"/>
          <w:szCs w:val="28"/>
        </w:rPr>
        <w:t>Concerns &amp; Complaints Policy</w:t>
      </w:r>
    </w:p>
    <w:p w14:paraId="1CB71422" w14:textId="77777777" w:rsidR="00CE6DDF" w:rsidRDefault="00CE6DDF" w:rsidP="003542B4">
      <w:pPr>
        <w:spacing w:after="0" w:line="240" w:lineRule="auto"/>
        <w:ind w:left="0" w:firstLine="0"/>
      </w:pPr>
    </w:p>
    <w:p w14:paraId="3A94F828" w14:textId="6DA6503F" w:rsidR="00CE6DDF" w:rsidRPr="00CE6DDF" w:rsidRDefault="00CE6DDF" w:rsidP="003542B4">
      <w:pPr>
        <w:spacing w:after="0" w:line="240" w:lineRule="auto"/>
        <w:ind w:left="0" w:firstLine="0"/>
        <w:rPr>
          <w:i/>
          <w:iCs/>
          <w:sz w:val="28"/>
          <w:szCs w:val="28"/>
        </w:rPr>
      </w:pPr>
      <w:r w:rsidRPr="00CE6DDF">
        <w:rPr>
          <w:i/>
          <w:iCs/>
          <w:sz w:val="28"/>
          <w:szCs w:val="28"/>
        </w:rPr>
        <w:t>Safeguarding Policy</w:t>
      </w:r>
    </w:p>
    <w:p w14:paraId="3E2F2867" w14:textId="77777777" w:rsidR="00CE6DDF" w:rsidRDefault="00CE6DDF" w:rsidP="003542B4">
      <w:pPr>
        <w:spacing w:after="0" w:line="240" w:lineRule="auto"/>
        <w:ind w:left="0" w:firstLine="0"/>
      </w:pPr>
    </w:p>
    <w:p w14:paraId="1FBC733A" w14:textId="77777777" w:rsidR="00CE6DDF" w:rsidRDefault="00CE6DDF" w:rsidP="003542B4">
      <w:pPr>
        <w:spacing w:after="0" w:line="240" w:lineRule="auto"/>
        <w:ind w:left="0" w:firstLine="0"/>
      </w:pPr>
    </w:p>
    <w:p w14:paraId="795FB739" w14:textId="77777777" w:rsidR="00CE6DDF" w:rsidRDefault="00CE6DDF" w:rsidP="003542B4">
      <w:pPr>
        <w:spacing w:after="0" w:line="240" w:lineRule="auto"/>
        <w:ind w:left="0" w:firstLine="0"/>
      </w:pPr>
    </w:p>
    <w:p w14:paraId="2475A552" w14:textId="77777777" w:rsidR="00CE6DDF" w:rsidRDefault="00CE6DDF" w:rsidP="003542B4">
      <w:pPr>
        <w:spacing w:after="0" w:line="240" w:lineRule="auto"/>
        <w:ind w:left="0" w:firstLine="0"/>
      </w:pPr>
    </w:p>
    <w:p w14:paraId="4243F1B5" w14:textId="77777777" w:rsidR="00CE6DDF" w:rsidRDefault="00CE6DDF" w:rsidP="003542B4">
      <w:pPr>
        <w:spacing w:after="0" w:line="240" w:lineRule="auto"/>
        <w:ind w:left="0" w:firstLine="0"/>
      </w:pPr>
    </w:p>
    <w:p w14:paraId="6623AF8E" w14:textId="77777777" w:rsidR="00CE6DDF" w:rsidRDefault="00CE6DDF" w:rsidP="003542B4">
      <w:pPr>
        <w:spacing w:after="0" w:line="240" w:lineRule="auto"/>
        <w:ind w:left="0" w:firstLine="0"/>
      </w:pPr>
    </w:p>
    <w:p w14:paraId="23B19EFC" w14:textId="77777777" w:rsidR="00CE6DDF" w:rsidRDefault="00CE6DDF" w:rsidP="003542B4">
      <w:pPr>
        <w:spacing w:after="0" w:line="240" w:lineRule="auto"/>
        <w:ind w:left="0" w:firstLine="0"/>
      </w:pPr>
    </w:p>
    <w:p w14:paraId="08A8C400" w14:textId="77777777" w:rsidR="00CE6DDF" w:rsidRDefault="00CE6DDF" w:rsidP="003542B4">
      <w:pPr>
        <w:spacing w:after="0" w:line="240" w:lineRule="auto"/>
        <w:ind w:left="0" w:firstLine="0"/>
      </w:pPr>
    </w:p>
    <w:p w14:paraId="70AC9A33" w14:textId="77777777" w:rsidR="00CE6DDF" w:rsidRDefault="00CE6DDF" w:rsidP="003542B4">
      <w:pPr>
        <w:spacing w:after="0" w:line="240" w:lineRule="auto"/>
        <w:ind w:left="0" w:firstLine="0"/>
      </w:pPr>
    </w:p>
    <w:p w14:paraId="4AF2AFCE" w14:textId="77777777" w:rsidR="00CE6DDF" w:rsidRDefault="00CE6DDF" w:rsidP="003542B4">
      <w:pPr>
        <w:spacing w:after="0" w:line="240" w:lineRule="auto"/>
        <w:ind w:left="0" w:firstLine="0"/>
      </w:pPr>
    </w:p>
    <w:p w14:paraId="0B566630" w14:textId="77777777" w:rsidR="00CE6DDF" w:rsidRDefault="00CE6DDF" w:rsidP="003542B4">
      <w:pPr>
        <w:spacing w:after="0" w:line="240" w:lineRule="auto"/>
        <w:ind w:left="0" w:firstLine="0"/>
      </w:pPr>
    </w:p>
    <w:p w14:paraId="3076E065" w14:textId="77777777" w:rsidR="00CE6DDF" w:rsidRDefault="00CE6DDF" w:rsidP="003542B4">
      <w:pPr>
        <w:spacing w:after="0" w:line="240" w:lineRule="auto"/>
        <w:ind w:left="0" w:firstLine="0"/>
      </w:pPr>
    </w:p>
    <w:p w14:paraId="0B2A8D70" w14:textId="77777777" w:rsidR="00CE6DDF" w:rsidRDefault="00CE6DDF" w:rsidP="003542B4">
      <w:pPr>
        <w:spacing w:after="0" w:line="240" w:lineRule="auto"/>
        <w:ind w:left="0" w:firstLine="0"/>
      </w:pPr>
    </w:p>
    <w:p w14:paraId="363183C0" w14:textId="77777777" w:rsidR="00CE6DDF" w:rsidRDefault="00CE6DDF" w:rsidP="003542B4">
      <w:pPr>
        <w:spacing w:after="0" w:line="240" w:lineRule="auto"/>
        <w:ind w:left="0" w:firstLine="0"/>
      </w:pPr>
    </w:p>
    <w:p w14:paraId="7D705C2A" w14:textId="77777777" w:rsidR="00CE6DDF" w:rsidRDefault="00CE6DDF" w:rsidP="003542B4">
      <w:pPr>
        <w:spacing w:after="0" w:line="240" w:lineRule="auto"/>
        <w:ind w:left="0" w:firstLine="0"/>
      </w:pPr>
    </w:p>
    <w:p w14:paraId="616D1260" w14:textId="77777777" w:rsidR="00CE6DDF" w:rsidRDefault="00CE6DDF" w:rsidP="003542B4">
      <w:pPr>
        <w:spacing w:after="0" w:line="240" w:lineRule="auto"/>
        <w:ind w:left="0" w:firstLine="0"/>
      </w:pPr>
    </w:p>
    <w:p w14:paraId="34B8A0B1" w14:textId="77777777" w:rsidR="00694D9B" w:rsidRDefault="00694D9B" w:rsidP="003542B4">
      <w:pPr>
        <w:spacing w:after="0" w:line="240" w:lineRule="auto"/>
        <w:ind w:left="0" w:firstLine="0"/>
      </w:pPr>
    </w:p>
    <w:p w14:paraId="633A1C4F" w14:textId="77777777" w:rsidR="00694D9B" w:rsidRDefault="00694D9B" w:rsidP="003542B4">
      <w:pPr>
        <w:spacing w:after="0" w:line="240" w:lineRule="auto"/>
        <w:ind w:left="0" w:firstLine="0"/>
      </w:pPr>
    </w:p>
    <w:p w14:paraId="2B410C23" w14:textId="77777777" w:rsidR="00BE2532" w:rsidRPr="004D227C" w:rsidRDefault="00BE2532" w:rsidP="00BE2532">
      <w:pPr>
        <w:pStyle w:val="Heading1"/>
        <w:jc w:val="center"/>
        <w:rPr>
          <w:b w:val="0"/>
          <w:bCs/>
          <w:color w:val="0070C0"/>
          <w:szCs w:val="32"/>
          <w:u w:val="single"/>
        </w:rPr>
      </w:pPr>
      <w:bookmarkStart w:id="0" w:name="concerns-and-complaints-wales-policy"/>
      <w:bookmarkStart w:id="1" w:name="node-555163"/>
      <w:r w:rsidRPr="00CE6DDF">
        <w:rPr>
          <w:b w:val="0"/>
          <w:bCs/>
          <w:color w:val="0070C0"/>
          <w:szCs w:val="32"/>
          <w:u w:val="single"/>
        </w:rPr>
        <w:lastRenderedPageBreak/>
        <w:t>C</w:t>
      </w:r>
      <w:r w:rsidRPr="004D227C">
        <w:rPr>
          <w:b w:val="0"/>
          <w:bCs/>
          <w:color w:val="0070C0"/>
          <w:szCs w:val="32"/>
          <w:u w:val="single"/>
        </w:rPr>
        <w:t>oncerns and Complaints Policy</w:t>
      </w:r>
      <w:bookmarkEnd w:id="0"/>
    </w:p>
    <w:p w14:paraId="797B5FA5" w14:textId="77777777" w:rsidR="00BE2532" w:rsidRPr="002F0413" w:rsidRDefault="00BE2532" w:rsidP="00BE2532">
      <w:pPr>
        <w:pStyle w:val="BodyText"/>
        <w:rPr>
          <w:rFonts w:cs="Calibri"/>
        </w:rPr>
      </w:pPr>
      <w:r w:rsidRPr="002F0413">
        <w:rPr>
          <w:rFonts w:cs="Calibri"/>
        </w:rPr>
        <w:t>This policy sets out the values, principles and procedures, which underpin AKC Home Support Services approach to handling complaints in line with the requirements of the Regulated Services (Service Providers and Responsible Individuals) (Wales) Regulations 2017. The key regulations are:</w:t>
      </w:r>
    </w:p>
    <w:p w14:paraId="0D114158" w14:textId="77777777"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Regulation 12: Guidance — all registered care services must include a complaints policy in its policies and procedures</w:t>
      </w:r>
    </w:p>
    <w:p w14:paraId="6A047EF2" w14:textId="337FFDBD"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 xml:space="preserve">Regulation 19: Information About the Service — should include the complaints procedure, how to make a complaint, and how to escalate an unresolved complaint to the relevant body, </w:t>
      </w:r>
      <w:r w:rsidR="004D227C" w:rsidRPr="002F0413">
        <w:rPr>
          <w:rFonts w:asciiTheme="minorHAnsi" w:hAnsiTheme="minorHAnsi"/>
        </w:rPr>
        <w:t>e.g.</w:t>
      </w:r>
      <w:r w:rsidRPr="002F0413">
        <w:rPr>
          <w:rFonts w:asciiTheme="minorHAnsi" w:hAnsiTheme="minorHAnsi"/>
        </w:rPr>
        <w:t xml:space="preserve"> Public Service Ombudsman Wales, Care Inspectorate Wales (CIW), and the Older People’s Commissioner for Wales</w:t>
      </w:r>
    </w:p>
    <w:p w14:paraId="4986E9AC" w14:textId="77777777" w:rsidR="00BE2532" w:rsidRPr="00377F6E" w:rsidRDefault="00BE2532" w:rsidP="002D5C9C">
      <w:pPr>
        <w:numPr>
          <w:ilvl w:val="0"/>
          <w:numId w:val="59"/>
        </w:numPr>
        <w:spacing w:after="200" w:line="240" w:lineRule="auto"/>
      </w:pPr>
      <w:r w:rsidRPr="002F0413">
        <w:rPr>
          <w:rFonts w:asciiTheme="minorHAnsi" w:hAnsiTheme="minorHAnsi"/>
        </w:rPr>
        <w:t>Regulation 64: Complaints Policy and Procedure</w:t>
      </w:r>
      <w:r w:rsidRPr="00377F6E">
        <w:t>.</w:t>
      </w:r>
    </w:p>
    <w:p w14:paraId="57BF4A91" w14:textId="77777777" w:rsidR="00BE2532" w:rsidRPr="00377F6E" w:rsidRDefault="00BE2532" w:rsidP="00BE2532">
      <w:pPr>
        <w:pStyle w:val="FirstParagraph"/>
        <w:rPr>
          <w:rFonts w:ascii="Calibri" w:hAnsi="Calibri" w:cs="Calibri"/>
        </w:rPr>
      </w:pPr>
      <w:r w:rsidRPr="00377F6E">
        <w:rPr>
          <w:rFonts w:ascii="Calibri" w:hAnsi="Calibri" w:cs="Calibri"/>
        </w:rPr>
        <w:t>(See also Regulations 66, 73, 74, 77 and 80.)</w:t>
      </w:r>
    </w:p>
    <w:p w14:paraId="609C89C5" w14:textId="77777777" w:rsidR="00BE2532" w:rsidRPr="00377F6E" w:rsidRDefault="00BE2532" w:rsidP="00BE2532">
      <w:pPr>
        <w:pStyle w:val="Heading2"/>
        <w:rPr>
          <w:b w:val="0"/>
          <w:bCs/>
          <w:color w:val="0070C0"/>
          <w:sz w:val="28"/>
          <w:szCs w:val="28"/>
        </w:rPr>
      </w:pPr>
      <w:bookmarkStart w:id="2" w:name="WKID-201508101509470648-98128264"/>
      <w:r w:rsidRPr="00377F6E">
        <w:rPr>
          <w:b w:val="0"/>
          <w:bCs/>
          <w:color w:val="0070C0"/>
          <w:sz w:val="28"/>
          <w:szCs w:val="28"/>
        </w:rPr>
        <w:t>Policy Statement</w:t>
      </w:r>
      <w:bookmarkEnd w:id="2"/>
    </w:p>
    <w:p w14:paraId="705E3663" w14:textId="77777777" w:rsidR="00BE2532" w:rsidRPr="002F0413" w:rsidRDefault="00BE2532" w:rsidP="00BE2532">
      <w:pPr>
        <w:pStyle w:val="FirstParagraph"/>
        <w:rPr>
          <w:rFonts w:cs="Calibri"/>
        </w:rPr>
      </w:pPr>
      <w:r w:rsidRPr="002F0413">
        <w:rPr>
          <w:rFonts w:cs="Calibri"/>
        </w:rPr>
        <w:t>AKC Home Support Services works on the principle that if a person receiving care wishes to make a complaint or register a concern, they should find it easy to do so. AKC welcome complaints and look on them as opportunities to learn, adapt, improve and provide better services.</w:t>
      </w:r>
    </w:p>
    <w:p w14:paraId="69595C6A" w14:textId="77777777" w:rsidR="00BE2532" w:rsidRPr="002F0413" w:rsidRDefault="00BE2532" w:rsidP="00BE2532">
      <w:pPr>
        <w:pStyle w:val="BodyText"/>
        <w:rPr>
          <w:rFonts w:cs="Calibri"/>
        </w:rPr>
      </w:pPr>
      <w:r w:rsidRPr="002F0413">
        <w:rPr>
          <w:rFonts w:cs="Calibri"/>
        </w:rPr>
        <w:t>We will always seek to find a workable solution to any concern or complaint. This policy ensures that the care service takes seriously all complaints made by people who use the service and their relatives and carers and addresses them properly in line with the regulations and best practice guidance.</w:t>
      </w:r>
    </w:p>
    <w:p w14:paraId="243B3071" w14:textId="34DBA112" w:rsidR="00BE2532" w:rsidRPr="002F0413" w:rsidRDefault="00BE2532" w:rsidP="00BE2532">
      <w:pPr>
        <w:pStyle w:val="BodyText"/>
        <w:rPr>
          <w:rFonts w:cs="Calibri"/>
        </w:rPr>
      </w:pPr>
      <w:r w:rsidRPr="002F0413">
        <w:rPr>
          <w:rFonts w:cs="Calibri"/>
        </w:rPr>
        <w:t xml:space="preserve">Our service complaints management aims to address problems raised by complaints about our </w:t>
      </w:r>
      <w:r w:rsidR="00CE6DDF" w:rsidRPr="002F0413">
        <w:rPr>
          <w:rFonts w:cs="Calibri"/>
        </w:rPr>
        <w:t>service</w:t>
      </w:r>
      <w:r w:rsidRPr="002F0413">
        <w:rPr>
          <w:rFonts w:cs="Calibri"/>
        </w:rPr>
        <w:t xml:space="preserve"> proportionately, fairly and transparently and acknowledge any distress these might have caused. We do not set out to apportion blame on anyone who might have been at fault, although the outcomes of a complaints process might result in staff having to face disciplinary proceedings.</w:t>
      </w:r>
    </w:p>
    <w:p w14:paraId="0DBE220A" w14:textId="77777777" w:rsidR="00BE2532" w:rsidRPr="002F0413" w:rsidRDefault="00BE2532" w:rsidP="00BE2532">
      <w:pPr>
        <w:pStyle w:val="BodyText"/>
        <w:rPr>
          <w:rFonts w:cs="Calibri"/>
        </w:rPr>
      </w:pPr>
      <w:r w:rsidRPr="002F0413">
        <w:rPr>
          <w:rFonts w:cs="Calibri"/>
        </w:rPr>
        <w:t>AKC accepts that any failing to listen to or address complaints could lead to an aggravation of problems within the service, adverse inspection reports and possible litigation if serious complaints are made.</w:t>
      </w:r>
    </w:p>
    <w:p w14:paraId="522C9BF2" w14:textId="7191C7C4" w:rsidR="00BE2532" w:rsidRPr="002F0413" w:rsidRDefault="00BE2532" w:rsidP="00BE2532">
      <w:pPr>
        <w:pStyle w:val="BodyText"/>
        <w:rPr>
          <w:rFonts w:cs="Calibri"/>
        </w:rPr>
      </w:pPr>
      <w:r w:rsidRPr="002F0413">
        <w:rPr>
          <w:rFonts w:cs="Calibri"/>
        </w:rPr>
        <w:t xml:space="preserve">We consider that most complaints, if dealt with early, openly and honestly, can be resolved at a local level, </w:t>
      </w:r>
      <w:r w:rsidR="002F0413" w:rsidRPr="002F0413">
        <w:rPr>
          <w:rFonts w:cs="Calibri"/>
        </w:rPr>
        <w:t>i.e.</w:t>
      </w:r>
      <w:r w:rsidRPr="002F0413">
        <w:rPr>
          <w:rFonts w:cs="Calibri"/>
        </w:rPr>
        <w:t xml:space="preserve"> between the complainant and the service, which means that they will not escalate. The complaints procedure, if properly and effectively implemented, will result in people who use the service feeling confident that we listen to their complaints and worries and act promptly and fairly to relieve them.</w:t>
      </w:r>
    </w:p>
    <w:p w14:paraId="1467633D" w14:textId="77777777" w:rsidR="00BE2532" w:rsidRDefault="00BE2532" w:rsidP="00BE2532">
      <w:pPr>
        <w:pStyle w:val="BodyText"/>
        <w:rPr>
          <w:rFonts w:cs="Calibri"/>
        </w:rPr>
      </w:pPr>
      <w:r w:rsidRPr="002F0413">
        <w:rPr>
          <w:rFonts w:cs="Calibri"/>
        </w:rPr>
        <w:t>AKC advises people who use the service and their representatives to make any complaint initially to the management of the service, which will address the matter by following its established procedures.</w:t>
      </w:r>
    </w:p>
    <w:p w14:paraId="08C7406D" w14:textId="77777777" w:rsidR="002F0413" w:rsidRDefault="002F0413" w:rsidP="00BE2532">
      <w:pPr>
        <w:pStyle w:val="BodyText"/>
        <w:rPr>
          <w:rFonts w:cs="Calibri"/>
        </w:rPr>
      </w:pPr>
    </w:p>
    <w:p w14:paraId="010DED51" w14:textId="77777777" w:rsidR="002F0413" w:rsidRDefault="002F0413" w:rsidP="00BE2532">
      <w:pPr>
        <w:pStyle w:val="BodyText"/>
        <w:rPr>
          <w:rFonts w:cs="Calibri"/>
        </w:rPr>
      </w:pPr>
    </w:p>
    <w:p w14:paraId="7BB7DA6B" w14:textId="77777777" w:rsidR="002F0413" w:rsidRPr="002F0413" w:rsidRDefault="002F0413" w:rsidP="00BE2532">
      <w:pPr>
        <w:pStyle w:val="BodyText"/>
        <w:rPr>
          <w:rFonts w:cs="Calibri"/>
        </w:rPr>
      </w:pPr>
    </w:p>
    <w:p w14:paraId="5D56EA35" w14:textId="77777777" w:rsidR="00BE2532" w:rsidRPr="00B63DA6" w:rsidRDefault="00BE2532" w:rsidP="00BE2532">
      <w:pPr>
        <w:pStyle w:val="Heading2"/>
        <w:rPr>
          <w:b w:val="0"/>
          <w:bCs/>
          <w:sz w:val="28"/>
          <w:szCs w:val="28"/>
        </w:rPr>
      </w:pPr>
      <w:bookmarkStart w:id="3" w:name="WKID-202501311222380478-72196729"/>
      <w:r w:rsidRPr="00B63DA6">
        <w:rPr>
          <w:b w:val="0"/>
          <w:bCs/>
          <w:sz w:val="28"/>
          <w:szCs w:val="28"/>
        </w:rPr>
        <w:lastRenderedPageBreak/>
        <w:t>Policy Issues</w:t>
      </w:r>
      <w:bookmarkEnd w:id="3"/>
    </w:p>
    <w:p w14:paraId="7653C6A3" w14:textId="77777777" w:rsidR="00BE2532" w:rsidRPr="002F0413" w:rsidRDefault="00BE2532" w:rsidP="00BE2532">
      <w:pPr>
        <w:pStyle w:val="FirstParagraph"/>
        <w:rPr>
          <w:rFonts w:cs="Calibri"/>
        </w:rPr>
      </w:pPr>
      <w:r w:rsidRPr="002F0413">
        <w:rPr>
          <w:rFonts w:cs="Calibri"/>
        </w:rPr>
        <w:t xml:space="preserve">We </w:t>
      </w:r>
      <w:proofErr w:type="spellStart"/>
      <w:r w:rsidRPr="002F0413">
        <w:rPr>
          <w:rFonts w:cs="Calibri"/>
        </w:rPr>
        <w:t>recognise</w:t>
      </w:r>
      <w:proofErr w:type="spellEnd"/>
      <w:r w:rsidRPr="002F0413">
        <w:rPr>
          <w:rFonts w:cs="Calibri"/>
        </w:rPr>
        <w:t xml:space="preserve"> that where it provides a local authority or health authority commissioned service, it is the commissioner which becomes accountable for any potential faults in the provision of the service. It is also the commissioning authority which will be responsible for ensuring that the care provider corrects any </w:t>
      </w:r>
    </w:p>
    <w:p w14:paraId="6A63E54B" w14:textId="06F85A99" w:rsidR="00BE2532" w:rsidRPr="002F0413" w:rsidRDefault="00BE2532" w:rsidP="00BE2532">
      <w:pPr>
        <w:pStyle w:val="FirstParagraph"/>
        <w:rPr>
          <w:rFonts w:cs="Calibri"/>
        </w:rPr>
      </w:pPr>
      <w:r w:rsidRPr="002F0413">
        <w:rPr>
          <w:rFonts w:cs="Calibri"/>
        </w:rPr>
        <w:t>faults found from the investigation of the complaint and could do this through its quality monitoring processes.</w:t>
      </w:r>
    </w:p>
    <w:p w14:paraId="1560599F" w14:textId="77777777" w:rsidR="00BE2532" w:rsidRPr="002F0413" w:rsidRDefault="00BE2532" w:rsidP="00BE2532">
      <w:pPr>
        <w:pStyle w:val="BodyText"/>
        <w:rPr>
          <w:rFonts w:cs="Calibri"/>
        </w:rPr>
      </w:pPr>
      <w:r w:rsidRPr="002F0413">
        <w:rPr>
          <w:rFonts w:cs="Calibri"/>
        </w:rPr>
        <w:t>When a written complaint is received about a local authority commissioned service it is providing, we will notify the commissioning authority of the complaint, how it proposes investigating it and of the outcomes. This ensures transparency, good communication and partnership working in the complaints handling process.</w:t>
      </w:r>
    </w:p>
    <w:p w14:paraId="2C5AE767" w14:textId="77777777" w:rsidR="00BE2532" w:rsidRPr="002F0413" w:rsidRDefault="00BE2532" w:rsidP="00BE2532">
      <w:pPr>
        <w:pStyle w:val="BodyText"/>
        <w:rPr>
          <w:rFonts w:cs="Calibri"/>
        </w:rPr>
      </w:pPr>
      <w:r w:rsidRPr="002F0413">
        <w:rPr>
          <w:rFonts w:cs="Calibri"/>
        </w:rPr>
        <w:t xml:space="preserve">AKC </w:t>
      </w:r>
      <w:proofErr w:type="spellStart"/>
      <w:r w:rsidRPr="002F0413">
        <w:rPr>
          <w:rFonts w:cs="Calibri"/>
        </w:rPr>
        <w:t>recognise</w:t>
      </w:r>
      <w:proofErr w:type="spellEnd"/>
      <w:r w:rsidRPr="002F0413">
        <w:rPr>
          <w:rFonts w:cs="Calibri"/>
        </w:rPr>
        <w:t xml:space="preserve"> that a complainant who is not prepared to have the investigation conducted by the care service or is dissatisfied with the response to the complaint can escalate the complaint to the responsible commissioning authority.</w:t>
      </w:r>
    </w:p>
    <w:p w14:paraId="366C2E90" w14:textId="77777777" w:rsidR="00BE2532" w:rsidRPr="002F0413" w:rsidRDefault="00BE2532" w:rsidP="00BE2532">
      <w:pPr>
        <w:pStyle w:val="BodyText"/>
        <w:rPr>
          <w:rFonts w:cs="Calibri"/>
        </w:rPr>
      </w:pPr>
      <w:r w:rsidRPr="002F0413">
        <w:rPr>
          <w:rFonts w:cs="Calibri"/>
        </w:rPr>
        <w:t>AKC will also inform people who are paying for their own care independently without local authority involvement of their legal right to escalate an unresolved complaint directly to the Public Service Ombudsman Wales.</w:t>
      </w:r>
    </w:p>
    <w:p w14:paraId="6F432379" w14:textId="77777777" w:rsidR="00BE2532" w:rsidRPr="002F0413" w:rsidRDefault="00BE2532" w:rsidP="00BE2532">
      <w:pPr>
        <w:pStyle w:val="BodyText"/>
        <w:rPr>
          <w:rFonts w:cs="Calibri"/>
        </w:rPr>
      </w:pPr>
      <w:r w:rsidRPr="002F0413">
        <w:rPr>
          <w:rFonts w:cs="Calibri"/>
        </w:rPr>
        <w:t>If the complaint involves safeguarding issues requiring an alert to the local safeguarding authority, we will follow the safeguarding procedures, carrying out any internal investigation in line with any plan agreed with the safeguarding staff (with information shared with CIW).</w:t>
      </w:r>
    </w:p>
    <w:p w14:paraId="7DB4DF00" w14:textId="77777777" w:rsidR="00BE2532" w:rsidRPr="002F0413" w:rsidRDefault="00BE2532" w:rsidP="00BE2532">
      <w:pPr>
        <w:pStyle w:val="BodyText"/>
        <w:rPr>
          <w:rFonts w:cs="Calibri"/>
        </w:rPr>
      </w:pPr>
      <w:r w:rsidRPr="002F0413">
        <w:rPr>
          <w:rFonts w:cs="Calibri"/>
        </w:rPr>
        <w:t>If the complaint concerns the conduct or performance of the service manager, who would otherwise be responsible for handling and investigating the complaint, the Responsible Individual, if different from the registered manager, will become responsible for the complaints handling process.</w:t>
      </w:r>
    </w:p>
    <w:p w14:paraId="1EDC018E" w14:textId="4575518F" w:rsidR="00BE2532" w:rsidRPr="002F0413" w:rsidRDefault="00BE2532" w:rsidP="00BE2532">
      <w:pPr>
        <w:pStyle w:val="BodyText"/>
        <w:rPr>
          <w:rFonts w:cs="Calibri"/>
        </w:rPr>
      </w:pPr>
      <w:r w:rsidRPr="002F0413">
        <w:rPr>
          <w:rFonts w:cs="Calibri"/>
        </w:rPr>
        <w:t xml:space="preserve">The Responsible Individual will investigate the complaint in line with the </w:t>
      </w:r>
      <w:proofErr w:type="gramStart"/>
      <w:r w:rsidR="00CE6DDF" w:rsidRPr="002F0413">
        <w:rPr>
          <w:rFonts w:cs="Calibri"/>
        </w:rPr>
        <w:t>complaint’s</w:t>
      </w:r>
      <w:proofErr w:type="gramEnd"/>
      <w:r w:rsidRPr="002F0413">
        <w:rPr>
          <w:rFonts w:cs="Calibri"/>
        </w:rPr>
        <w:t xml:space="preserve"> procedure, which could include arranging for the complaint to be investigated by a competent independent person or body. This could be the local authority if the commissioner of the service subject to the complaint about the manager. If the finding indicates misconduct on the part of the service manager, the Responsible Individual will refer the service manager to their registration body Social Care Wales for possible investigation.</w:t>
      </w:r>
    </w:p>
    <w:p w14:paraId="7934767B" w14:textId="77777777" w:rsidR="00BE2532" w:rsidRPr="002F0413" w:rsidRDefault="00BE2532" w:rsidP="00BE2532">
      <w:pPr>
        <w:pStyle w:val="BodyText"/>
        <w:rPr>
          <w:rFonts w:cs="Calibri"/>
        </w:rPr>
      </w:pPr>
      <w:r w:rsidRPr="002F0413">
        <w:rPr>
          <w:rFonts w:cs="Calibri"/>
        </w:rPr>
        <w:t>If a privately funded service, the Responsible Individual as the representative of the care provider will, if unable to achieve local resolution, recommend that the complainant escalates the matter to the Public Service Ombudsman Wales with referral of the service manager to Social Care Wales as a potential outcome also depending on the Ombudsman’s findings.</w:t>
      </w:r>
    </w:p>
    <w:p w14:paraId="6CB23AFA" w14:textId="77777777" w:rsidR="00BE2532" w:rsidRPr="00B63DA6" w:rsidRDefault="00BE2532" w:rsidP="00BE2532">
      <w:pPr>
        <w:pStyle w:val="Heading3"/>
        <w:rPr>
          <w:b w:val="0"/>
          <w:bCs/>
          <w:sz w:val="28"/>
          <w:szCs w:val="28"/>
        </w:rPr>
      </w:pPr>
      <w:bookmarkStart w:id="4" w:name="WKID-201702131412510181-86229769"/>
      <w:r w:rsidRPr="00B63DA6">
        <w:rPr>
          <w:b w:val="0"/>
          <w:bCs/>
          <w:sz w:val="28"/>
          <w:szCs w:val="28"/>
        </w:rPr>
        <w:t>AKC Home Support Services’ approach</w:t>
      </w:r>
      <w:bookmarkEnd w:id="4"/>
    </w:p>
    <w:p w14:paraId="0C8D710D" w14:textId="77777777" w:rsidR="00BE2532" w:rsidRDefault="00BE2532" w:rsidP="00BE2532">
      <w:pPr>
        <w:pStyle w:val="FirstParagraph"/>
        <w:rPr>
          <w:rFonts w:cs="Calibri"/>
        </w:rPr>
      </w:pPr>
      <w:r w:rsidRPr="002F0413">
        <w:rPr>
          <w:rFonts w:cs="Calibri"/>
        </w:rPr>
        <w:t>AKC works on the basis that, wherever possible, we will respond to complaints directly with the individuals making the complaint. Designated staff will enquire into the complaint in line with the nature of the complaint and its seriousness. This can involve using an independent investigator as appropriate or if the complaint raises a protection issue, referral to the local vulnerable adults’ protection team.</w:t>
      </w:r>
    </w:p>
    <w:p w14:paraId="226D73E5" w14:textId="77777777" w:rsidR="002F0413" w:rsidRPr="002F0413" w:rsidRDefault="002F0413" w:rsidP="002F0413">
      <w:pPr>
        <w:pStyle w:val="BodyText"/>
      </w:pPr>
    </w:p>
    <w:p w14:paraId="2936A650" w14:textId="77777777" w:rsidR="00BE2532" w:rsidRPr="00B63DA6" w:rsidRDefault="00BE2532" w:rsidP="00BE2532">
      <w:pPr>
        <w:pStyle w:val="Heading3"/>
        <w:rPr>
          <w:b w:val="0"/>
          <w:bCs/>
          <w:sz w:val="28"/>
          <w:szCs w:val="28"/>
        </w:rPr>
      </w:pPr>
      <w:bookmarkStart w:id="5" w:name="WKID-201702131413540952-54672700"/>
      <w:r w:rsidRPr="00B63DA6">
        <w:rPr>
          <w:b w:val="0"/>
          <w:bCs/>
          <w:sz w:val="28"/>
          <w:szCs w:val="28"/>
        </w:rPr>
        <w:t>Complaint Escalation</w:t>
      </w:r>
      <w:bookmarkEnd w:id="5"/>
    </w:p>
    <w:p w14:paraId="30971372" w14:textId="77777777" w:rsidR="00BE2532" w:rsidRPr="002F0413" w:rsidRDefault="00BE2532" w:rsidP="00BE2532">
      <w:pPr>
        <w:pStyle w:val="FirstParagraph"/>
        <w:rPr>
          <w:rFonts w:cs="Calibri"/>
        </w:rPr>
      </w:pPr>
      <w:r w:rsidRPr="002F0413">
        <w:rPr>
          <w:rFonts w:cs="Calibri"/>
        </w:rPr>
        <w:t>If the complainant is dissatisfied with the way in which the care provider has handled the complaint or with the result, we respect their right to report the matter to the CIW, which will respond in line with its procedures.</w:t>
      </w:r>
    </w:p>
    <w:p w14:paraId="0522ED45" w14:textId="3B2D4516" w:rsidR="00BE2532" w:rsidRPr="002F0413" w:rsidRDefault="00BE2532" w:rsidP="00BE2532">
      <w:pPr>
        <w:pStyle w:val="BodyText"/>
        <w:rPr>
          <w:rFonts w:cs="Calibri"/>
        </w:rPr>
      </w:pPr>
      <w:r w:rsidRPr="002F0413">
        <w:rPr>
          <w:rFonts w:cs="Calibri"/>
        </w:rPr>
        <w:t xml:space="preserve">CIW policy is not to investigate the complaint directly, but it will enable the complaint to be referred to the relevant body, e.g. the care provider if the matter remains suitable for local resolution or the LA, which can </w:t>
      </w:r>
    </w:p>
    <w:p w14:paraId="2ED1C1B9" w14:textId="27F5330E" w:rsidR="00BE2532" w:rsidRPr="002F0413" w:rsidRDefault="00BE2532" w:rsidP="00BE2532">
      <w:pPr>
        <w:pStyle w:val="BodyText"/>
        <w:rPr>
          <w:rFonts w:cs="Calibri"/>
        </w:rPr>
      </w:pPr>
      <w:r w:rsidRPr="002F0413">
        <w:rPr>
          <w:rFonts w:cs="Calibri"/>
        </w:rPr>
        <w:t>investigate it. However, AKC understands that the inspectorate might intervene if there is evidence from the complaint to indicate that the service is in breach of its registration requirements. The inspectorate will then investigate the possible breach of any regulation.</w:t>
      </w:r>
    </w:p>
    <w:p w14:paraId="4001B0B9" w14:textId="77777777" w:rsidR="00BE2532" w:rsidRPr="002F0413" w:rsidRDefault="00BE2532" w:rsidP="00BE2532">
      <w:pPr>
        <w:pStyle w:val="BodyText"/>
        <w:rPr>
          <w:rFonts w:cs="Calibri"/>
        </w:rPr>
      </w:pPr>
      <w:r w:rsidRPr="002F0413">
        <w:rPr>
          <w:rFonts w:cs="Calibri"/>
        </w:rPr>
        <w:t xml:space="preserve">People whose service delivery plans have been commissioned by an LA or health service also have the right to take an unresolved complaint (stage 2) to the commissioning </w:t>
      </w:r>
      <w:proofErr w:type="spellStart"/>
      <w:r w:rsidRPr="002F0413">
        <w:rPr>
          <w:rFonts w:cs="Calibri"/>
        </w:rPr>
        <w:t>organisation</w:t>
      </w:r>
      <w:proofErr w:type="spellEnd"/>
      <w:r w:rsidRPr="002F0413">
        <w:rPr>
          <w:rFonts w:cs="Calibri"/>
        </w:rPr>
        <w:t xml:space="preserve"> and we will inform them how to </w:t>
      </w:r>
      <w:proofErr w:type="gramStart"/>
      <w:r w:rsidRPr="002F0413">
        <w:rPr>
          <w:rFonts w:cs="Calibri"/>
        </w:rPr>
        <w:t>go</w:t>
      </w:r>
      <w:proofErr w:type="gramEnd"/>
      <w:r w:rsidRPr="002F0413">
        <w:rPr>
          <w:rFonts w:cs="Calibri"/>
        </w:rPr>
        <w:t xml:space="preserve"> about this.</w:t>
      </w:r>
    </w:p>
    <w:p w14:paraId="1BE56CDF" w14:textId="77777777" w:rsidR="00BE2532" w:rsidRPr="002F0413" w:rsidRDefault="00BE2532" w:rsidP="00BE2532">
      <w:pPr>
        <w:pStyle w:val="BodyText"/>
        <w:rPr>
          <w:rFonts w:cs="Calibri"/>
        </w:rPr>
      </w:pPr>
      <w:r w:rsidRPr="002F0413">
        <w:rPr>
          <w:rFonts w:cs="Calibri"/>
        </w:rPr>
        <w:t>AKC is committed to acting promptly on any complaint it upholds through its internal complaints procedure and on any complaint upheld by any external body.</w:t>
      </w:r>
    </w:p>
    <w:p w14:paraId="4B8E5B50" w14:textId="77777777" w:rsidR="00BE2532" w:rsidRPr="002F0413" w:rsidRDefault="00BE2532" w:rsidP="00BE2532">
      <w:pPr>
        <w:pStyle w:val="BodyText"/>
        <w:rPr>
          <w:rFonts w:cs="Calibri"/>
        </w:rPr>
      </w:pPr>
      <w:r w:rsidRPr="002F0413">
        <w:rPr>
          <w:rFonts w:cs="Calibri"/>
        </w:rPr>
        <w:t>If, after investigations by, for instance, the Local Authority, complainants are still dissatisfied with the management and outcome of their complaint they can have the matter referred to the Public Services Ombudsman for Wales for independent adjudication.</w:t>
      </w:r>
    </w:p>
    <w:p w14:paraId="2F51DDA9" w14:textId="77777777" w:rsidR="00BE2532" w:rsidRPr="005C349C" w:rsidRDefault="00BE2532" w:rsidP="00BE2532">
      <w:pPr>
        <w:pStyle w:val="Heading3"/>
        <w:rPr>
          <w:b w:val="0"/>
          <w:bCs/>
          <w:sz w:val="28"/>
          <w:szCs w:val="28"/>
        </w:rPr>
      </w:pPr>
      <w:bookmarkStart w:id="6" w:name="WKID-201702131425470282-72850635"/>
      <w:r w:rsidRPr="005C349C">
        <w:rPr>
          <w:b w:val="0"/>
          <w:bCs/>
          <w:sz w:val="28"/>
          <w:szCs w:val="28"/>
        </w:rPr>
        <w:t>Scope of Responsibilities</w:t>
      </w:r>
      <w:bookmarkEnd w:id="6"/>
    </w:p>
    <w:p w14:paraId="72B16ED0" w14:textId="77777777" w:rsidR="00BE2532" w:rsidRPr="002F0413" w:rsidRDefault="00BE2532" w:rsidP="00BE2532">
      <w:pPr>
        <w:pStyle w:val="FirstParagraph"/>
        <w:rPr>
          <w:rFonts w:cs="Calibri"/>
        </w:rPr>
      </w:pPr>
      <w:r w:rsidRPr="002F0413">
        <w:rPr>
          <w:rFonts w:cs="Calibri"/>
        </w:rPr>
        <w:t>AKC Home Support services accepts full responsibility for the practice and actions of all employees who work under its direction, management and supervision.</w:t>
      </w:r>
    </w:p>
    <w:p w14:paraId="1BF51A46" w14:textId="77777777" w:rsidR="00BE2532" w:rsidRPr="002F0413" w:rsidRDefault="00BE2532" w:rsidP="00BE2532">
      <w:pPr>
        <w:pStyle w:val="BodyText"/>
        <w:rPr>
          <w:rFonts w:cs="Calibri"/>
        </w:rPr>
      </w:pPr>
      <w:r w:rsidRPr="002F0413">
        <w:rPr>
          <w:rFonts w:cs="Calibri"/>
        </w:rPr>
        <w:t>There might be occasions when a complaint made to the service is not appropriate for the service to address, for example, when the complaint is about staff who are employed by other agencies or LA. In these instances, the service will direct the complainant to the relevant service or LA.</w:t>
      </w:r>
    </w:p>
    <w:p w14:paraId="24FDBAE2" w14:textId="77777777" w:rsidR="00BE2532" w:rsidRPr="002F0413" w:rsidRDefault="00BE2532" w:rsidP="00BE2532">
      <w:pPr>
        <w:pStyle w:val="BodyText"/>
        <w:rPr>
          <w:rFonts w:cs="Calibri"/>
        </w:rPr>
      </w:pPr>
      <w:r w:rsidRPr="002F0413">
        <w:rPr>
          <w:rFonts w:cs="Calibri"/>
        </w:rPr>
        <w:t xml:space="preserve">Some complaints might need to be addressed jointly with other agencies, and the service will fully co-operate with these other agencies to address the complaint fully. It also fully co-operates with any external </w:t>
      </w:r>
      <w:proofErr w:type="spellStart"/>
      <w:r w:rsidRPr="002F0413">
        <w:rPr>
          <w:rFonts w:cs="Calibri"/>
        </w:rPr>
        <w:t>organisation</w:t>
      </w:r>
      <w:proofErr w:type="spellEnd"/>
      <w:r w:rsidRPr="002F0413">
        <w:rPr>
          <w:rFonts w:cs="Calibri"/>
        </w:rPr>
        <w:t xml:space="preserve"> that investigates the complaint.</w:t>
      </w:r>
    </w:p>
    <w:p w14:paraId="34F74692" w14:textId="77777777" w:rsidR="00BE2532" w:rsidRPr="00B63DA6" w:rsidRDefault="00BE2532" w:rsidP="00BE2532">
      <w:pPr>
        <w:pStyle w:val="Heading3"/>
        <w:rPr>
          <w:sz w:val="28"/>
          <w:szCs w:val="28"/>
        </w:rPr>
      </w:pPr>
      <w:bookmarkStart w:id="7" w:name="WKID-201702131427100548-16761531"/>
      <w:r w:rsidRPr="00B63DA6">
        <w:rPr>
          <w:b w:val="0"/>
          <w:bCs/>
          <w:sz w:val="28"/>
          <w:szCs w:val="28"/>
        </w:rPr>
        <w:t>Safeguarding</w:t>
      </w:r>
      <w:bookmarkEnd w:id="7"/>
    </w:p>
    <w:p w14:paraId="0D5B1A0C" w14:textId="77777777" w:rsidR="00BE2532" w:rsidRDefault="00BE2532" w:rsidP="00BE2532">
      <w:pPr>
        <w:pStyle w:val="FirstParagraph"/>
        <w:rPr>
          <w:rFonts w:cs="Calibri"/>
        </w:rPr>
      </w:pPr>
      <w:r w:rsidRPr="002F0413">
        <w:rPr>
          <w:rFonts w:cs="Calibri"/>
        </w:rPr>
        <w:t>In the event of the complaint involving alleged abuse or a suspicion that abuse has occurred, the care service will refer the matter immediately to the LA adult safeguarding team, which after an initial assessment will decide on the actions to be taken. This could entail further enquiries into the allegation by the protection team and involve other agencies concerned with local adult support and protection.</w:t>
      </w:r>
    </w:p>
    <w:p w14:paraId="06C7C056" w14:textId="77777777" w:rsidR="00523DC0" w:rsidRPr="00523DC0" w:rsidRDefault="00523DC0" w:rsidP="00523DC0">
      <w:pPr>
        <w:pStyle w:val="BodyText"/>
      </w:pPr>
    </w:p>
    <w:p w14:paraId="7B02EB03" w14:textId="77777777" w:rsidR="00BE2532" w:rsidRPr="00B63DA6" w:rsidRDefault="00BE2532" w:rsidP="00BE2532">
      <w:pPr>
        <w:pStyle w:val="Heading2"/>
        <w:rPr>
          <w:b w:val="0"/>
          <w:bCs/>
          <w:color w:val="0070C0"/>
          <w:sz w:val="28"/>
          <w:szCs w:val="28"/>
        </w:rPr>
      </w:pPr>
      <w:bookmarkStart w:id="8" w:name="WKID-201508101512230164-20045094"/>
      <w:r w:rsidRPr="00B63DA6">
        <w:rPr>
          <w:b w:val="0"/>
          <w:bCs/>
          <w:color w:val="0070C0"/>
          <w:sz w:val="28"/>
          <w:szCs w:val="28"/>
        </w:rPr>
        <w:lastRenderedPageBreak/>
        <w:t>Principles of Complaints Handling</w:t>
      </w:r>
      <w:bookmarkEnd w:id="8"/>
    </w:p>
    <w:p w14:paraId="39FEDC2F" w14:textId="77777777" w:rsidR="00BE2532" w:rsidRDefault="00BE2532" w:rsidP="00BE2532">
      <w:pPr>
        <w:pStyle w:val="FirstParagraph"/>
        <w:rPr>
          <w:rFonts w:cs="Calibri"/>
        </w:rPr>
      </w:pPr>
      <w:r w:rsidRPr="002F0413">
        <w:rPr>
          <w:rFonts w:cs="Calibri"/>
        </w:rPr>
        <w:t>AKC will:</w:t>
      </w:r>
    </w:p>
    <w:p w14:paraId="0151C7ED" w14:textId="77777777"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inform people who use the service, their representatives and carers from the onset of the service of how to complain</w:t>
      </w:r>
    </w:p>
    <w:p w14:paraId="396F8233" w14:textId="6176D54A"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 xml:space="preserve">where required, provide easy-to-use versions of the </w:t>
      </w:r>
      <w:r w:rsidR="00CE6DDF" w:rsidRPr="002F0413">
        <w:rPr>
          <w:rFonts w:asciiTheme="minorHAnsi" w:hAnsiTheme="minorHAnsi"/>
        </w:rPr>
        <w:t>complaint’s</w:t>
      </w:r>
      <w:r w:rsidRPr="002F0413">
        <w:rPr>
          <w:rFonts w:asciiTheme="minorHAnsi" w:hAnsiTheme="minorHAnsi"/>
        </w:rPr>
        <w:t xml:space="preserve"> procedure, including “Easy Read” versions, and versions that are always accessible to individuals, including those whose first language is Welsh</w:t>
      </w:r>
    </w:p>
    <w:p w14:paraId="05E2B3BA" w14:textId="77777777"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have a named person responsible for handling verbal and day-to-day complaints.</w:t>
      </w:r>
    </w:p>
    <w:p w14:paraId="6515934D" w14:textId="77777777" w:rsidR="00BE2532" w:rsidRDefault="00BE2532" w:rsidP="002D5C9C">
      <w:pPr>
        <w:numPr>
          <w:ilvl w:val="0"/>
          <w:numId w:val="59"/>
        </w:numPr>
        <w:spacing w:after="200" w:line="240" w:lineRule="auto"/>
      </w:pPr>
      <w:r w:rsidRPr="00377F6E">
        <w:t>have a named person for handling written complaints</w:t>
      </w:r>
    </w:p>
    <w:p w14:paraId="07C0DBAD" w14:textId="77777777"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reply to every written complaint within two working days of its receipt with an account of how it intends to proceed</w:t>
      </w:r>
    </w:p>
    <w:p w14:paraId="0CB82224" w14:textId="77777777"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then investigate the complaint within 10 working days after the initial response and arrange a meeting or discussion within a mutually agreed time to decide how it might achieve optimal resolution</w:t>
      </w:r>
    </w:p>
    <w:p w14:paraId="0F026B97" w14:textId="77777777"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respond to all formal verbal and written complaints in writing</w:t>
      </w:r>
    </w:p>
    <w:p w14:paraId="6AE62F48" w14:textId="77777777"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deal with all complaints promptly, fairly and sensitively with due regard to the upset and worry that they can cause to people who use the service and those against whom the complaint has been made</w:t>
      </w:r>
    </w:p>
    <w:p w14:paraId="1BB0DC89" w14:textId="77777777" w:rsidR="00BE2532" w:rsidRPr="002F0413" w:rsidRDefault="00BE2532" w:rsidP="002D5C9C">
      <w:pPr>
        <w:numPr>
          <w:ilvl w:val="0"/>
          <w:numId w:val="59"/>
        </w:numPr>
        <w:spacing w:after="200" w:line="240" w:lineRule="auto"/>
        <w:rPr>
          <w:rFonts w:asciiTheme="minorHAnsi" w:hAnsiTheme="minorHAnsi"/>
        </w:rPr>
      </w:pPr>
      <w:r w:rsidRPr="002F0413">
        <w:rPr>
          <w:rFonts w:asciiTheme="minorHAnsi" w:hAnsiTheme="minorHAnsi"/>
        </w:rPr>
        <w:t>inform people that they can always take their complaint to the next level, if dissatisfied with the service’s handling of their complaint and how to proceed.</w:t>
      </w:r>
    </w:p>
    <w:p w14:paraId="6B094584" w14:textId="77777777" w:rsidR="00BE2532" w:rsidRPr="005C349C" w:rsidRDefault="00BE2532" w:rsidP="00BE2532">
      <w:pPr>
        <w:pStyle w:val="Heading2"/>
        <w:rPr>
          <w:b w:val="0"/>
          <w:bCs/>
          <w:color w:val="0070C0"/>
          <w:sz w:val="28"/>
          <w:szCs w:val="28"/>
        </w:rPr>
      </w:pPr>
      <w:bookmarkStart w:id="9" w:name="WKID-201508101513460077-65525563"/>
      <w:r w:rsidRPr="005C349C">
        <w:rPr>
          <w:b w:val="0"/>
          <w:bCs/>
          <w:color w:val="0070C0"/>
          <w:sz w:val="28"/>
          <w:szCs w:val="28"/>
        </w:rPr>
        <w:t>Verbal Complaints</w:t>
      </w:r>
      <w:bookmarkEnd w:id="9"/>
    </w:p>
    <w:p w14:paraId="5DBCB94F" w14:textId="77777777" w:rsidR="00BE2532" w:rsidRPr="002F0413" w:rsidRDefault="00BE2532" w:rsidP="00BE2532">
      <w:pPr>
        <w:pStyle w:val="FirstParagraph"/>
        <w:rPr>
          <w:rFonts w:cs="Calibri"/>
        </w:rPr>
      </w:pPr>
      <w:r w:rsidRPr="002F0413">
        <w:rPr>
          <w:rFonts w:cs="Calibri"/>
        </w:rPr>
        <w:t xml:space="preserve">Our service adopts the following procedures for responding to complaints and concerns made verbally to care staff </w:t>
      </w:r>
      <w:proofErr w:type="gramStart"/>
      <w:r w:rsidRPr="002F0413">
        <w:rPr>
          <w:rFonts w:cs="Calibri"/>
        </w:rPr>
        <w:t>in the course of</w:t>
      </w:r>
      <w:proofErr w:type="gramEnd"/>
      <w:r w:rsidRPr="002F0413">
        <w:rPr>
          <w:rFonts w:cs="Calibri"/>
        </w:rPr>
        <w:t xml:space="preserve"> their providing care or to managers to whom the matter has been referred or escalated.</w:t>
      </w:r>
    </w:p>
    <w:p w14:paraId="2C1DFC51"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AKC expects its staff to treat all verbal concerns and complaints, no matter how seemingly trivial, seriously and to acknowledge, report and record them.</w:t>
      </w:r>
    </w:p>
    <w:p w14:paraId="1565897E"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If a person expresses a concern or complaint to their care worker while receiving care, the worker should address the matter immediately, resolve it if possible and apologise as appropriate.</w:t>
      </w:r>
    </w:p>
    <w:p w14:paraId="735866FC"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If the care worker cannot address the person’s complaint immediately, they should say they will refer the matter to their manager without delay.</w:t>
      </w:r>
    </w:p>
    <w:p w14:paraId="2173C4F0"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Care staff should always be professional, remaining calm and respectful, polite, courteous and sympathetic to a complainant. There is nothing to be gained by their being defensive or aggressive. They should avoid making excuses or blaming other staff.</w:t>
      </w:r>
    </w:p>
    <w:p w14:paraId="025644CF" w14:textId="3B13BB62" w:rsidR="002F0413" w:rsidRPr="006C6CF7" w:rsidRDefault="00BE2532" w:rsidP="002D5C9C">
      <w:pPr>
        <w:numPr>
          <w:ilvl w:val="0"/>
          <w:numId w:val="60"/>
        </w:numPr>
        <w:spacing w:after="200" w:line="240" w:lineRule="auto"/>
        <w:rPr>
          <w:rFonts w:asciiTheme="minorHAnsi" w:hAnsiTheme="minorHAnsi"/>
        </w:rPr>
      </w:pPr>
      <w:r w:rsidRPr="002F0413">
        <w:rPr>
          <w:rFonts w:asciiTheme="minorHAnsi" w:hAnsiTheme="minorHAnsi"/>
        </w:rPr>
        <w:t xml:space="preserve">After talking the problem through, the member of staff or manager responding to the complaint will suggest a course of action to resolve it. If this course of action is acceptable then the </w:t>
      </w:r>
      <w:r w:rsidRPr="002F0413">
        <w:rPr>
          <w:rFonts w:asciiTheme="minorHAnsi" w:hAnsiTheme="minorHAnsi"/>
        </w:rPr>
        <w:lastRenderedPageBreak/>
        <w:t>members of staff will clarify the agreement with the complainant and agree on a way in which the results of the complaint will be communicated to the complainant (i.e. through another meeting or by letter).</w:t>
      </w:r>
    </w:p>
    <w:p w14:paraId="30D64152"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If the suggested plan of action is not acceptable to the complainant, then the member of staff or manager will ask the complainant to put their complaint in writing and give them a copy of the care service’s complaints procedure to enable them to do this.</w:t>
      </w:r>
    </w:p>
    <w:p w14:paraId="2694C1D4"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The care staff member receiving the initial complaint in addition to any reporting should always record the matter on the person’s care records and in the care service’s concerns and complaints log.</w:t>
      </w:r>
    </w:p>
    <w:p w14:paraId="33DCB018"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The record should include the nature of the complaint and how it arose, how the staff member receiving the complaint responded and how they followed it up.</w:t>
      </w:r>
    </w:p>
    <w:p w14:paraId="2352C4AC" w14:textId="25AD07C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If a third party makes the complaint directly to a care worker, for example a relative or friend on behalf of the person who uses the service, the care worker should respond in the same professional manner as described above.</w:t>
      </w:r>
    </w:p>
    <w:p w14:paraId="530AC9FD"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If the complainant has acting power of attorney for the health and welfare for the person receiving care, they might respond directly to it as a complaint being made on behalf of the person receiving care depending on the nature of the complaint.</w:t>
      </w:r>
    </w:p>
    <w:p w14:paraId="5FF3CF0B"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If they cannot address the complaint directly the care worker will need to refer the matter to their manager. The care staff receiving the complaint or the manager to whom it has been referred must then always check with the third party the nature of the complaint in relation to the care and treatment that they are providing to the person receiving their care and how it affects them.</w:t>
      </w:r>
    </w:p>
    <w:p w14:paraId="275AB48F"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If the complaint appears to be valid in that respect, the care worker or manager, whoever is responding, might suggest that as a first step discuss the matter directly with the person receiving their care and go on from there to resolve the matter with the person’s consent.</w:t>
      </w:r>
    </w:p>
    <w:p w14:paraId="5DCDAA70"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Alternatively, they might suggest that the third-party complainant speaks to the person receiving care to see if they have the same concerns which can then be addressed by the person receiving care or jointly.</w:t>
      </w:r>
    </w:p>
    <w:p w14:paraId="36107862" w14:textId="77777777" w:rsidR="00BE2532" w:rsidRPr="002F0413" w:rsidRDefault="00BE2532" w:rsidP="002D5C9C">
      <w:pPr>
        <w:numPr>
          <w:ilvl w:val="0"/>
          <w:numId w:val="60"/>
        </w:numPr>
        <w:spacing w:after="200" w:line="240" w:lineRule="auto"/>
        <w:rPr>
          <w:rFonts w:asciiTheme="minorHAnsi" w:hAnsiTheme="minorHAnsi"/>
        </w:rPr>
      </w:pPr>
      <w:r w:rsidRPr="002F0413">
        <w:rPr>
          <w:rFonts w:asciiTheme="minorHAnsi" w:hAnsiTheme="minorHAnsi"/>
        </w:rPr>
        <w:t>They might also suggest, depending on the nature of the concern or complaint, that the third party raises the matter directly with the care provider or puts in a written complaint.</w:t>
      </w:r>
    </w:p>
    <w:p w14:paraId="30E71E72" w14:textId="77777777" w:rsidR="00BE2532" w:rsidRPr="002F0413" w:rsidRDefault="00BE2532" w:rsidP="002D5C9C">
      <w:pPr>
        <w:numPr>
          <w:ilvl w:val="0"/>
          <w:numId w:val="60"/>
        </w:numPr>
        <w:spacing w:after="200" w:line="240" w:lineRule="auto"/>
        <w:rPr>
          <w:rFonts w:asciiTheme="minorHAnsi" w:hAnsiTheme="minorHAnsi"/>
          <w:color w:val="auto"/>
        </w:rPr>
      </w:pPr>
      <w:r w:rsidRPr="002F0413">
        <w:rPr>
          <w:rFonts w:asciiTheme="minorHAnsi" w:hAnsiTheme="minorHAnsi"/>
          <w:color w:val="auto"/>
        </w:rPr>
        <w:t>Care service staff must not disclose to a third-party complainant information that is confidential to the care and treatment of the person receiving care without the person’s valid consent.</w:t>
      </w:r>
    </w:p>
    <w:p w14:paraId="2D87C2E6" w14:textId="77777777" w:rsidR="00BE2532" w:rsidRPr="005C349C" w:rsidRDefault="00BE2532" w:rsidP="00BE2532">
      <w:pPr>
        <w:pStyle w:val="Heading2"/>
        <w:rPr>
          <w:b w:val="0"/>
          <w:bCs/>
          <w:color w:val="0070C0"/>
          <w:sz w:val="28"/>
          <w:szCs w:val="28"/>
        </w:rPr>
      </w:pPr>
      <w:bookmarkStart w:id="10" w:name="WKID-201508101515430014-90326027"/>
      <w:r w:rsidRPr="005C349C">
        <w:rPr>
          <w:b w:val="0"/>
          <w:bCs/>
          <w:color w:val="0070C0"/>
          <w:sz w:val="28"/>
          <w:szCs w:val="28"/>
        </w:rPr>
        <w:t>Written Complaints</w:t>
      </w:r>
      <w:bookmarkEnd w:id="10"/>
    </w:p>
    <w:p w14:paraId="4C4CAFF8" w14:textId="77777777" w:rsidR="00BE2532" w:rsidRPr="002F0413" w:rsidRDefault="00BE2532" w:rsidP="00BE2532">
      <w:pPr>
        <w:pStyle w:val="FirstParagraph"/>
        <w:rPr>
          <w:rFonts w:cs="Calibri"/>
        </w:rPr>
      </w:pPr>
      <w:r w:rsidRPr="002F0413">
        <w:rPr>
          <w:rFonts w:cs="Calibri"/>
        </w:rPr>
        <w:t>The care service adopts the following procedures for responding to written complaints, which might be made by letter or on a form which the care service makes available.</w:t>
      </w:r>
    </w:p>
    <w:p w14:paraId="3507A2B3" w14:textId="77777777" w:rsidR="00BE2532" w:rsidRPr="007D742D" w:rsidRDefault="00BE2532" w:rsidP="00BE2532">
      <w:pPr>
        <w:pStyle w:val="Heading3"/>
        <w:rPr>
          <w:b w:val="0"/>
          <w:bCs/>
        </w:rPr>
      </w:pPr>
      <w:bookmarkStart w:id="11" w:name="WKID-201508101516040246-23928344"/>
      <w:r w:rsidRPr="007D742D">
        <w:rPr>
          <w:b w:val="0"/>
          <w:bCs/>
        </w:rPr>
        <w:t>Preliminary steps</w:t>
      </w:r>
      <w:bookmarkEnd w:id="11"/>
    </w:p>
    <w:p w14:paraId="00F96C32" w14:textId="3EDBDE19" w:rsidR="00BE2532" w:rsidRDefault="00BE2532" w:rsidP="002D5C9C">
      <w:pPr>
        <w:numPr>
          <w:ilvl w:val="0"/>
          <w:numId w:val="61"/>
        </w:numPr>
        <w:spacing w:after="200" w:line="240" w:lineRule="auto"/>
        <w:rPr>
          <w:rFonts w:asciiTheme="minorHAnsi" w:hAnsiTheme="minorHAnsi"/>
        </w:rPr>
      </w:pPr>
      <w:r w:rsidRPr="002F0413">
        <w:rPr>
          <w:rFonts w:asciiTheme="minorHAnsi" w:hAnsiTheme="minorHAnsi"/>
        </w:rPr>
        <w:t xml:space="preserve">When a written complaint is received, it passes it to a designated person or complaints handler, </w:t>
      </w:r>
      <w:r w:rsidR="002F0413" w:rsidRPr="002F0413">
        <w:rPr>
          <w:rFonts w:asciiTheme="minorHAnsi" w:hAnsiTheme="minorHAnsi"/>
        </w:rPr>
        <w:t>e.g.</w:t>
      </w:r>
      <w:r w:rsidRPr="002F0413">
        <w:rPr>
          <w:rFonts w:asciiTheme="minorHAnsi" w:hAnsiTheme="minorHAnsi"/>
        </w:rPr>
        <w:t xml:space="preserve"> the service manager/responsible individual who records it in the complaints book and sends </w:t>
      </w:r>
      <w:r w:rsidRPr="002F0413">
        <w:rPr>
          <w:rFonts w:asciiTheme="minorHAnsi" w:hAnsiTheme="minorHAnsi"/>
        </w:rPr>
        <w:lastRenderedPageBreak/>
        <w:t>an acknowledgement letter which describes the procedures they will follow. The care service will send the acknowledgment letter within two working days of receipt.</w:t>
      </w:r>
    </w:p>
    <w:p w14:paraId="37378AEF" w14:textId="77777777" w:rsidR="002F0413" w:rsidRPr="002F0413" w:rsidRDefault="002F0413" w:rsidP="002F0413">
      <w:pPr>
        <w:spacing w:after="200" w:line="240" w:lineRule="auto"/>
        <w:rPr>
          <w:rFonts w:asciiTheme="minorHAnsi" w:hAnsiTheme="minorHAnsi"/>
        </w:rPr>
      </w:pPr>
    </w:p>
    <w:p w14:paraId="7BB8725B" w14:textId="77777777" w:rsidR="00BE2532" w:rsidRPr="002F0413" w:rsidRDefault="00BE2532" w:rsidP="002D5C9C">
      <w:pPr>
        <w:numPr>
          <w:ilvl w:val="0"/>
          <w:numId w:val="61"/>
        </w:numPr>
        <w:spacing w:after="200" w:line="240" w:lineRule="auto"/>
        <w:rPr>
          <w:rFonts w:asciiTheme="minorHAnsi" w:hAnsiTheme="minorHAnsi"/>
        </w:rPr>
      </w:pPr>
      <w:r w:rsidRPr="002F0413">
        <w:rPr>
          <w:rFonts w:asciiTheme="minorHAnsi" w:hAnsiTheme="minorHAnsi"/>
        </w:rPr>
        <w:t>The designated complaints handler is responsible for dealing with the complaint throughout the complaints handling process, including for any investigations to be carried out by an independent person, who will report to the named person/complaints manager.</w:t>
      </w:r>
    </w:p>
    <w:p w14:paraId="6E08161A" w14:textId="77777777" w:rsidR="00BE2532" w:rsidRPr="002F0413" w:rsidRDefault="00BE2532" w:rsidP="002D5C9C">
      <w:pPr>
        <w:numPr>
          <w:ilvl w:val="0"/>
          <w:numId w:val="61"/>
        </w:numPr>
        <w:spacing w:after="200" w:line="240" w:lineRule="auto"/>
        <w:rPr>
          <w:rFonts w:asciiTheme="minorHAnsi" w:hAnsiTheme="minorHAnsi"/>
        </w:rPr>
      </w:pPr>
      <w:r w:rsidRPr="002F0413">
        <w:rPr>
          <w:rFonts w:asciiTheme="minorHAnsi" w:hAnsiTheme="minorHAnsi"/>
        </w:rPr>
        <w:t>If necessary, the designated person or a person carrying out the investigation into the complaint will obtain further information from the complainant. If the complaint is not made by the person who uses the service but by a third party, the designated person will seek the consent of the person receiving care to proceed with the complaint as a valid complaint related to their care and treatment.</w:t>
      </w:r>
    </w:p>
    <w:p w14:paraId="4744D15D" w14:textId="77777777" w:rsidR="00BE2532" w:rsidRDefault="00BE2532" w:rsidP="002D5C9C">
      <w:pPr>
        <w:numPr>
          <w:ilvl w:val="0"/>
          <w:numId w:val="61"/>
        </w:numPr>
        <w:spacing w:after="200" w:line="240" w:lineRule="auto"/>
      </w:pPr>
      <w:r>
        <w:t>AKC</w:t>
      </w:r>
      <w:r w:rsidRPr="00377F6E">
        <w:t xml:space="preserve"> reserves the legal right to seek legal advice if the nature of the complaint raises questions of law. </w:t>
      </w:r>
      <w:r>
        <w:t>We</w:t>
      </w:r>
      <w:r w:rsidRPr="00377F6E">
        <w:t xml:space="preserve"> recognise that this is likely to delay the completion of the investigation and will inform the complainant of this possibility. </w:t>
      </w:r>
      <w:r>
        <w:t>We</w:t>
      </w:r>
      <w:r w:rsidRPr="00377F6E">
        <w:t xml:space="preserve"> will continue to keep the complainant informed of the progress of the legal intervention.</w:t>
      </w:r>
    </w:p>
    <w:p w14:paraId="3620C89C" w14:textId="77777777" w:rsidR="00BE2532" w:rsidRPr="002F0413" w:rsidRDefault="00BE2532" w:rsidP="00BE2532">
      <w:pPr>
        <w:pStyle w:val="Heading3"/>
        <w:rPr>
          <w:rFonts w:asciiTheme="minorHAnsi" w:hAnsiTheme="minorHAnsi"/>
          <w:b w:val="0"/>
          <w:bCs/>
        </w:rPr>
      </w:pPr>
      <w:bookmarkStart w:id="12" w:name="WKID-201508101517100063-95704858"/>
      <w:r w:rsidRPr="002F0413">
        <w:rPr>
          <w:rFonts w:asciiTheme="minorHAnsi" w:hAnsiTheme="minorHAnsi"/>
          <w:b w:val="0"/>
          <w:bCs/>
        </w:rPr>
        <w:t>Investigation of the Complaint</w:t>
      </w:r>
      <w:bookmarkEnd w:id="12"/>
    </w:p>
    <w:p w14:paraId="22BCCAC3" w14:textId="77777777" w:rsidR="00BE2532" w:rsidRPr="002F0413" w:rsidRDefault="00BE2532" w:rsidP="00BE2532">
      <w:pPr>
        <w:pStyle w:val="FirstParagraph"/>
        <w:rPr>
          <w:rFonts w:cs="Calibri"/>
        </w:rPr>
      </w:pPr>
      <w:r w:rsidRPr="002F0413">
        <w:rPr>
          <w:rFonts w:cs="Calibri"/>
        </w:rPr>
        <w:t>AKC adopts the following procedures for investigating and assessing the complaint.</w:t>
      </w:r>
    </w:p>
    <w:p w14:paraId="3FBB5642" w14:textId="77777777" w:rsidR="00BE2532" w:rsidRPr="002F0413" w:rsidRDefault="00BE2532" w:rsidP="002D5C9C">
      <w:pPr>
        <w:numPr>
          <w:ilvl w:val="0"/>
          <w:numId w:val="62"/>
        </w:numPr>
        <w:spacing w:after="200" w:line="240" w:lineRule="auto"/>
        <w:rPr>
          <w:rFonts w:asciiTheme="minorHAnsi" w:hAnsiTheme="minorHAnsi"/>
        </w:rPr>
      </w:pPr>
      <w:r w:rsidRPr="002F0413">
        <w:rPr>
          <w:rFonts w:asciiTheme="minorHAnsi" w:hAnsiTheme="minorHAnsi"/>
        </w:rPr>
        <w:t>Immediately on receipt of a written complaint, the service will investigate and respond with its preliminary findings in 10 working days with a view to providing a full explanation to the complainant, either in writing or by arranging a meeting with the individuals concerned so that an outcome can be reached by 28 working days.</w:t>
      </w:r>
    </w:p>
    <w:p w14:paraId="206140AD" w14:textId="77777777" w:rsidR="00BE2532" w:rsidRPr="002F0413" w:rsidRDefault="00BE2532" w:rsidP="002D5C9C">
      <w:pPr>
        <w:numPr>
          <w:ilvl w:val="0"/>
          <w:numId w:val="62"/>
        </w:numPr>
        <w:spacing w:after="200" w:line="240" w:lineRule="auto"/>
        <w:rPr>
          <w:rFonts w:asciiTheme="minorHAnsi" w:hAnsiTheme="minorHAnsi"/>
        </w:rPr>
      </w:pPr>
      <w:r w:rsidRPr="002F0413">
        <w:rPr>
          <w:rFonts w:asciiTheme="minorHAnsi" w:hAnsiTheme="minorHAnsi"/>
        </w:rPr>
        <w:t>If the issues are too complex to complete the investigation within 28 days, the complainant will be informed of any delay and the reason for the delay.</w:t>
      </w:r>
    </w:p>
    <w:p w14:paraId="4DFB02F1" w14:textId="77777777" w:rsidR="00BE2532" w:rsidRPr="00F17DD1" w:rsidRDefault="00BE2532" w:rsidP="00BE2532">
      <w:pPr>
        <w:pStyle w:val="Heading3"/>
        <w:rPr>
          <w:rFonts w:asciiTheme="minorHAnsi" w:hAnsiTheme="minorHAnsi"/>
          <w:b w:val="0"/>
          <w:bCs/>
        </w:rPr>
      </w:pPr>
      <w:bookmarkStart w:id="13" w:name="WKID-201508101520280264-73359408"/>
      <w:r w:rsidRPr="00F17DD1">
        <w:rPr>
          <w:rFonts w:asciiTheme="minorHAnsi" w:hAnsiTheme="minorHAnsi"/>
          <w:b w:val="0"/>
          <w:bCs/>
        </w:rPr>
        <w:t>Meetings</w:t>
      </w:r>
      <w:bookmarkEnd w:id="13"/>
    </w:p>
    <w:p w14:paraId="31ACA614" w14:textId="77777777" w:rsidR="00BE2532" w:rsidRPr="00F17DD1" w:rsidRDefault="00BE2532" w:rsidP="002D5C9C">
      <w:pPr>
        <w:numPr>
          <w:ilvl w:val="0"/>
          <w:numId w:val="63"/>
        </w:numPr>
        <w:spacing w:after="200" w:line="240" w:lineRule="auto"/>
        <w:rPr>
          <w:rFonts w:asciiTheme="minorHAnsi" w:hAnsiTheme="minorHAnsi"/>
        </w:rPr>
      </w:pPr>
      <w:r w:rsidRPr="00F17DD1">
        <w:rPr>
          <w:rFonts w:asciiTheme="minorHAnsi" w:hAnsiTheme="minorHAnsi"/>
        </w:rPr>
        <w:t>At any meetings to discuss the complaint, the complainant might wish to bring a friend or relative or have an advocate to represent their views, which will be conducted openly, transparently and fully recorded with records agreed by all parties.</w:t>
      </w:r>
    </w:p>
    <w:p w14:paraId="476C0E87" w14:textId="77777777" w:rsidR="00BE2532" w:rsidRPr="00F17DD1" w:rsidRDefault="00BE2532" w:rsidP="002D5C9C">
      <w:pPr>
        <w:numPr>
          <w:ilvl w:val="0"/>
          <w:numId w:val="63"/>
        </w:numPr>
        <w:spacing w:after="200" w:line="240" w:lineRule="auto"/>
        <w:rPr>
          <w:rFonts w:asciiTheme="minorHAnsi" w:hAnsiTheme="minorHAnsi"/>
        </w:rPr>
      </w:pPr>
      <w:r w:rsidRPr="00F17DD1">
        <w:rPr>
          <w:rFonts w:asciiTheme="minorHAnsi" w:hAnsiTheme="minorHAnsi"/>
        </w:rPr>
        <w:t xml:space="preserve">Once an outcome is reached, we will arrange a special meeting which could be </w:t>
      </w:r>
      <w:proofErr w:type="gramStart"/>
      <w:r w:rsidRPr="00F17DD1">
        <w:rPr>
          <w:rFonts w:asciiTheme="minorHAnsi" w:hAnsiTheme="minorHAnsi"/>
        </w:rPr>
        <w:t>face</w:t>
      </w:r>
      <w:proofErr w:type="gramEnd"/>
      <w:r w:rsidRPr="00F17DD1">
        <w:rPr>
          <w:rFonts w:asciiTheme="minorHAnsi" w:hAnsiTheme="minorHAnsi"/>
        </w:rPr>
        <w:t xml:space="preserve"> to face or remote to discuss the findings and the measures it proposes to resolve the complaint.</w:t>
      </w:r>
    </w:p>
    <w:p w14:paraId="177632E7" w14:textId="77777777" w:rsidR="00BE2532" w:rsidRPr="00F17DD1" w:rsidRDefault="00BE2532" w:rsidP="002D5C9C">
      <w:pPr>
        <w:numPr>
          <w:ilvl w:val="0"/>
          <w:numId w:val="63"/>
        </w:numPr>
        <w:spacing w:after="200" w:line="240" w:lineRule="auto"/>
        <w:rPr>
          <w:rFonts w:asciiTheme="minorHAnsi" w:hAnsiTheme="minorHAnsi"/>
        </w:rPr>
      </w:pPr>
      <w:r w:rsidRPr="00F17DD1">
        <w:rPr>
          <w:rFonts w:asciiTheme="minorHAnsi" w:hAnsiTheme="minorHAnsi"/>
        </w:rPr>
        <w:t>We will, through its designated person provide a detailed explanation of the results of the investigation, an apology for any possible distress caused and any remedial measures it proposes to take or might have already taken.</w:t>
      </w:r>
    </w:p>
    <w:p w14:paraId="2C8B83F0" w14:textId="77777777" w:rsidR="00BE2532" w:rsidRPr="00F17DD1" w:rsidRDefault="00BE2532" w:rsidP="002D5C9C">
      <w:pPr>
        <w:numPr>
          <w:ilvl w:val="0"/>
          <w:numId w:val="63"/>
        </w:numPr>
        <w:spacing w:after="200" w:line="240" w:lineRule="auto"/>
        <w:rPr>
          <w:rFonts w:asciiTheme="minorHAnsi" w:hAnsiTheme="minorHAnsi"/>
        </w:rPr>
      </w:pPr>
      <w:r w:rsidRPr="00F17DD1">
        <w:rPr>
          <w:rFonts w:asciiTheme="minorHAnsi" w:hAnsiTheme="minorHAnsi"/>
        </w:rPr>
        <w:t>The service views such a meeting as an opportunity to show the complainant that it has taken the complaint seriously and has thoroughly investigated it.</w:t>
      </w:r>
    </w:p>
    <w:p w14:paraId="7F51549E" w14:textId="77777777" w:rsidR="00BE2532" w:rsidRPr="00F17DD1" w:rsidRDefault="00BE2532" w:rsidP="00BE2532">
      <w:pPr>
        <w:pStyle w:val="Heading3"/>
        <w:rPr>
          <w:rFonts w:asciiTheme="minorHAnsi" w:hAnsiTheme="minorHAnsi"/>
          <w:b w:val="0"/>
          <w:bCs/>
        </w:rPr>
      </w:pPr>
      <w:bookmarkStart w:id="14" w:name="WKID-201508101521190776-59389200"/>
      <w:r w:rsidRPr="00F17DD1">
        <w:rPr>
          <w:rFonts w:asciiTheme="minorHAnsi" w:hAnsiTheme="minorHAnsi"/>
          <w:b w:val="0"/>
          <w:bCs/>
        </w:rPr>
        <w:t>Follow-up action</w:t>
      </w:r>
      <w:bookmarkEnd w:id="14"/>
    </w:p>
    <w:p w14:paraId="6E2827B5" w14:textId="77777777" w:rsidR="00BE2532" w:rsidRPr="00F17DD1" w:rsidRDefault="00BE2532" w:rsidP="002D5C9C">
      <w:pPr>
        <w:numPr>
          <w:ilvl w:val="0"/>
          <w:numId w:val="64"/>
        </w:numPr>
        <w:spacing w:after="200" w:line="240" w:lineRule="auto"/>
        <w:rPr>
          <w:rFonts w:asciiTheme="minorHAnsi" w:hAnsiTheme="minorHAnsi"/>
        </w:rPr>
      </w:pPr>
      <w:r w:rsidRPr="00F17DD1">
        <w:rPr>
          <w:rFonts w:asciiTheme="minorHAnsi" w:hAnsiTheme="minorHAnsi"/>
        </w:rPr>
        <w:t>AKC will provide a written report to the complainant confirming the results of the investigation and a summary of the discussions held.</w:t>
      </w:r>
    </w:p>
    <w:p w14:paraId="158843C4" w14:textId="77777777" w:rsidR="00BE2532" w:rsidRDefault="00BE2532" w:rsidP="002D5C9C">
      <w:pPr>
        <w:numPr>
          <w:ilvl w:val="0"/>
          <w:numId w:val="64"/>
        </w:numPr>
        <w:spacing w:after="200" w:line="240" w:lineRule="auto"/>
        <w:rPr>
          <w:rFonts w:asciiTheme="minorHAnsi" w:hAnsiTheme="minorHAnsi"/>
        </w:rPr>
      </w:pPr>
      <w:r w:rsidRPr="00F17DD1">
        <w:rPr>
          <w:rFonts w:asciiTheme="minorHAnsi" w:hAnsiTheme="minorHAnsi"/>
        </w:rPr>
        <w:lastRenderedPageBreak/>
        <w:t>The report will include how the complainant might escalate the complaint if the complainant is not satisfied with conduct of the complaint investigation or the outcome.</w:t>
      </w:r>
    </w:p>
    <w:p w14:paraId="027436A3" w14:textId="77777777" w:rsidR="002F0413" w:rsidRPr="00F17DD1" w:rsidRDefault="002F0413" w:rsidP="002F0413">
      <w:pPr>
        <w:spacing w:after="200" w:line="240" w:lineRule="auto"/>
        <w:rPr>
          <w:rFonts w:asciiTheme="minorHAnsi" w:hAnsiTheme="minorHAnsi"/>
        </w:rPr>
      </w:pPr>
    </w:p>
    <w:p w14:paraId="279C772B" w14:textId="77777777" w:rsidR="00BE2532" w:rsidRPr="00F17DD1" w:rsidRDefault="00BE2532" w:rsidP="002D5C9C">
      <w:pPr>
        <w:numPr>
          <w:ilvl w:val="0"/>
          <w:numId w:val="64"/>
        </w:numPr>
        <w:spacing w:after="200" w:line="240" w:lineRule="auto"/>
        <w:rPr>
          <w:rFonts w:asciiTheme="minorHAnsi" w:hAnsiTheme="minorHAnsi"/>
        </w:rPr>
      </w:pPr>
      <w:r w:rsidRPr="00F17DD1">
        <w:rPr>
          <w:rFonts w:asciiTheme="minorHAnsi" w:hAnsiTheme="minorHAnsi"/>
        </w:rPr>
        <w:t>The designated person or complaints handler will provide a full record of the complaint investigation and outcomes.</w:t>
      </w:r>
    </w:p>
    <w:p w14:paraId="3894729B" w14:textId="77777777" w:rsidR="00BE2532" w:rsidRPr="00F17DD1" w:rsidRDefault="00BE2532" w:rsidP="002D5C9C">
      <w:pPr>
        <w:numPr>
          <w:ilvl w:val="0"/>
          <w:numId w:val="64"/>
        </w:numPr>
        <w:spacing w:after="200" w:line="240" w:lineRule="auto"/>
        <w:rPr>
          <w:rFonts w:asciiTheme="minorHAnsi" w:hAnsiTheme="minorHAnsi"/>
        </w:rPr>
      </w:pPr>
      <w:r w:rsidRPr="00F17DD1">
        <w:rPr>
          <w:rFonts w:asciiTheme="minorHAnsi" w:hAnsiTheme="minorHAnsi"/>
        </w:rPr>
        <w:t>AKC will ensure that remedial measures agreed from the complaint process are fully implemented in agreed timescales, which will be subject to further auditing and review.</w:t>
      </w:r>
    </w:p>
    <w:p w14:paraId="31FD70D0" w14:textId="77777777" w:rsidR="00BE2532" w:rsidRPr="00F17DD1" w:rsidRDefault="00BE2532" w:rsidP="00BE2532">
      <w:pPr>
        <w:pStyle w:val="Heading2"/>
        <w:rPr>
          <w:rFonts w:asciiTheme="minorHAnsi" w:hAnsiTheme="minorHAnsi"/>
          <w:b w:val="0"/>
          <w:bCs/>
          <w:color w:val="0070C0"/>
        </w:rPr>
      </w:pPr>
      <w:bookmarkStart w:id="15" w:name="WKID-201508101522020599-82350928"/>
      <w:r w:rsidRPr="00F17DD1">
        <w:rPr>
          <w:rFonts w:asciiTheme="minorHAnsi" w:hAnsiTheme="minorHAnsi"/>
          <w:b w:val="0"/>
          <w:bCs/>
          <w:color w:val="0070C0"/>
        </w:rPr>
        <w:t>Training</w:t>
      </w:r>
      <w:bookmarkEnd w:id="15"/>
    </w:p>
    <w:p w14:paraId="62DDA07F" w14:textId="77777777" w:rsidR="00BE2532" w:rsidRPr="00F17DD1" w:rsidRDefault="00BE2532" w:rsidP="00BE2532">
      <w:pPr>
        <w:pStyle w:val="FirstParagraph"/>
        <w:rPr>
          <w:rFonts w:cs="Calibri"/>
        </w:rPr>
      </w:pPr>
      <w:r w:rsidRPr="00F17DD1">
        <w:rPr>
          <w:rFonts w:cs="Calibri"/>
        </w:rPr>
        <w:t>The company expects its staff to respond correctly to complaints of any kind and gives complaints training a high priority.</w:t>
      </w:r>
    </w:p>
    <w:p w14:paraId="6B63062B" w14:textId="00581761" w:rsidR="00BE2532" w:rsidRPr="00F17DD1" w:rsidRDefault="00BE2532" w:rsidP="00BE2532">
      <w:pPr>
        <w:pStyle w:val="BodyText"/>
        <w:rPr>
          <w:rFonts w:cs="Calibri"/>
        </w:rPr>
      </w:pPr>
      <w:r w:rsidRPr="00F17DD1">
        <w:rPr>
          <w:rFonts w:cs="Calibri"/>
        </w:rPr>
        <w:t xml:space="preserve">It includes complaints policy training in the induction training for all new staff and updates it </w:t>
      </w:r>
      <w:proofErr w:type="gramStart"/>
      <w:r w:rsidRPr="00F17DD1">
        <w:rPr>
          <w:rFonts w:cs="Calibri"/>
        </w:rPr>
        <w:t>in</w:t>
      </w:r>
      <w:proofErr w:type="gramEnd"/>
      <w:r w:rsidRPr="00F17DD1">
        <w:rPr>
          <w:rFonts w:cs="Calibri"/>
        </w:rPr>
        <w:t xml:space="preserve"> respect </w:t>
      </w:r>
      <w:r w:rsidR="006C6CF7" w:rsidRPr="00F17DD1">
        <w:rPr>
          <w:rFonts w:cs="Calibri"/>
        </w:rPr>
        <w:t>to</w:t>
      </w:r>
      <w:r w:rsidRPr="00F17DD1">
        <w:rPr>
          <w:rFonts w:cs="Calibri"/>
        </w:rPr>
        <w:t xml:space="preserve"> any changes in </w:t>
      </w:r>
      <w:proofErr w:type="gramStart"/>
      <w:r w:rsidRPr="00F17DD1">
        <w:rPr>
          <w:rFonts w:cs="Calibri"/>
        </w:rPr>
        <w:t>its</w:t>
      </w:r>
      <w:proofErr w:type="gramEnd"/>
      <w:r w:rsidRPr="00F17DD1">
        <w:rPr>
          <w:rFonts w:cs="Calibri"/>
        </w:rPr>
        <w:t xml:space="preserve"> policy and procedures and in the light of experience of addressing complaints.</w:t>
      </w:r>
    </w:p>
    <w:p w14:paraId="3A6406B9" w14:textId="77777777" w:rsidR="002F0413" w:rsidRDefault="002F0413" w:rsidP="00BE2532">
      <w:pPr>
        <w:pStyle w:val="BodyText"/>
        <w:rPr>
          <w:rFonts w:cs="Calibri"/>
        </w:rPr>
      </w:pPr>
    </w:p>
    <w:p w14:paraId="50F09E40" w14:textId="4A9E6A62" w:rsidR="00BE2532" w:rsidRPr="002F0413" w:rsidRDefault="00BE2532" w:rsidP="00BE2532">
      <w:pPr>
        <w:pStyle w:val="BodyText"/>
        <w:rPr>
          <w:rFonts w:cs="Calibri"/>
        </w:rPr>
      </w:pPr>
      <w:r w:rsidRPr="002F0413">
        <w:rPr>
          <w:rFonts w:cs="Calibri"/>
        </w:rPr>
        <w:t>Training is provided at the appropriate level for staff responsible for complaints handling and management.</w:t>
      </w:r>
    </w:p>
    <w:p w14:paraId="7F292B56" w14:textId="77777777" w:rsidR="00BE2532" w:rsidRDefault="00BE2532" w:rsidP="00BE2532">
      <w:pPr>
        <w:pStyle w:val="BodyText"/>
        <w:rPr>
          <w:rFonts w:cs="Calibri"/>
        </w:rPr>
      </w:pPr>
    </w:p>
    <w:p w14:paraId="4B422308" w14:textId="77777777" w:rsidR="00523DC0" w:rsidRDefault="00523DC0" w:rsidP="00BE2532">
      <w:pPr>
        <w:pStyle w:val="BodyText"/>
        <w:rPr>
          <w:rFonts w:cs="Calibri"/>
        </w:rPr>
      </w:pPr>
    </w:p>
    <w:p w14:paraId="0F376C63" w14:textId="77777777" w:rsidR="00523DC0" w:rsidRDefault="00523DC0" w:rsidP="00BE2532">
      <w:pPr>
        <w:pStyle w:val="BodyText"/>
        <w:rPr>
          <w:rFonts w:cs="Calibri"/>
        </w:rPr>
      </w:pPr>
    </w:p>
    <w:p w14:paraId="7BB451B8" w14:textId="77777777" w:rsidR="00523DC0" w:rsidRDefault="00523DC0" w:rsidP="00BE2532">
      <w:pPr>
        <w:pStyle w:val="BodyText"/>
        <w:rPr>
          <w:rFonts w:cs="Calibri"/>
        </w:rPr>
      </w:pPr>
    </w:p>
    <w:p w14:paraId="2DED5EE2" w14:textId="77777777" w:rsidR="00523DC0" w:rsidRDefault="00523DC0" w:rsidP="00BE2532">
      <w:pPr>
        <w:pStyle w:val="BodyText"/>
        <w:rPr>
          <w:rFonts w:cs="Calibri"/>
        </w:rPr>
      </w:pPr>
    </w:p>
    <w:p w14:paraId="59072482" w14:textId="77777777" w:rsidR="00523DC0" w:rsidRDefault="00523DC0" w:rsidP="00BE2532">
      <w:pPr>
        <w:pStyle w:val="BodyText"/>
        <w:rPr>
          <w:rFonts w:cs="Calibri"/>
        </w:rPr>
      </w:pPr>
    </w:p>
    <w:p w14:paraId="4BB8160B" w14:textId="77777777" w:rsidR="00523DC0" w:rsidRDefault="00523DC0" w:rsidP="00BE2532">
      <w:pPr>
        <w:pStyle w:val="BodyText"/>
        <w:rPr>
          <w:rFonts w:cs="Calibri"/>
        </w:rPr>
      </w:pPr>
    </w:p>
    <w:p w14:paraId="5E1AAC02" w14:textId="77777777" w:rsidR="00523DC0" w:rsidRDefault="00523DC0" w:rsidP="00BE2532">
      <w:pPr>
        <w:pStyle w:val="BodyText"/>
        <w:rPr>
          <w:rFonts w:cs="Calibri"/>
        </w:rPr>
      </w:pPr>
    </w:p>
    <w:p w14:paraId="4C4651A8" w14:textId="77777777" w:rsidR="00523DC0" w:rsidRDefault="00523DC0" w:rsidP="00BE2532">
      <w:pPr>
        <w:pStyle w:val="BodyText"/>
        <w:rPr>
          <w:rFonts w:cs="Calibri"/>
        </w:rPr>
      </w:pPr>
    </w:p>
    <w:p w14:paraId="57BFD0E0" w14:textId="77777777" w:rsidR="00523DC0" w:rsidRPr="00F17DD1" w:rsidRDefault="00523DC0" w:rsidP="00BE2532">
      <w:pPr>
        <w:pStyle w:val="BodyText"/>
        <w:rPr>
          <w:rFonts w:cs="Calibri"/>
        </w:rPr>
      </w:pPr>
    </w:p>
    <w:p w14:paraId="1D9C51E7" w14:textId="77777777" w:rsidR="00BE2532" w:rsidRPr="00F17DD1" w:rsidRDefault="00BE2532" w:rsidP="00BE2532">
      <w:pPr>
        <w:pStyle w:val="BodyText"/>
        <w:rPr>
          <w:rFonts w:cs="Calibri"/>
        </w:rPr>
      </w:pPr>
    </w:p>
    <w:p w14:paraId="39F3D631" w14:textId="1E824807" w:rsidR="00BE2532" w:rsidRPr="00F17DD1" w:rsidRDefault="00BE2532" w:rsidP="00BE2532">
      <w:pPr>
        <w:pStyle w:val="Heading2"/>
        <w:rPr>
          <w:rFonts w:asciiTheme="minorHAnsi" w:hAnsiTheme="minorHAnsi"/>
          <w:b w:val="0"/>
          <w:bCs/>
          <w:color w:val="0070C0"/>
        </w:rPr>
      </w:pPr>
      <w:bookmarkStart w:id="16" w:name="WKID-202210261407440875-94738419"/>
      <w:r w:rsidRPr="00F17DD1">
        <w:rPr>
          <w:rFonts w:asciiTheme="minorHAnsi" w:hAnsiTheme="minorHAnsi"/>
          <w:b w:val="0"/>
          <w:bCs/>
          <w:color w:val="0070C0"/>
        </w:rPr>
        <w:t>Concerns &amp; Complaints Policy Review</w:t>
      </w:r>
      <w:bookmarkEnd w:id="16"/>
    </w:p>
    <w:tbl>
      <w:tblPr>
        <w:tblStyle w:val="Table"/>
        <w:tblW w:w="4602" w:type="pct"/>
        <w:tblLook w:val="07C0" w:firstRow="0" w:lastRow="1" w:firstColumn="1" w:lastColumn="1" w:noHBand="1" w:noVBand="1"/>
      </w:tblPr>
      <w:tblGrid>
        <w:gridCol w:w="2126"/>
        <w:gridCol w:w="7512"/>
      </w:tblGrid>
      <w:tr w:rsidR="00BE2532" w:rsidRPr="00377F6E" w14:paraId="2C5BA49E" w14:textId="77777777" w:rsidTr="00BE2532">
        <w:tc>
          <w:tcPr>
            <w:tcW w:w="1103" w:type="pct"/>
          </w:tcPr>
          <w:p w14:paraId="5A6CE094" w14:textId="77777777" w:rsidR="00BE2532" w:rsidRPr="00377F6E" w:rsidRDefault="00BE2532" w:rsidP="00FF69BA">
            <w:r w:rsidRPr="00377F6E">
              <w:t>Signed:</w:t>
            </w:r>
          </w:p>
        </w:tc>
        <w:tc>
          <w:tcPr>
            <w:tcW w:w="3897" w:type="pct"/>
          </w:tcPr>
          <w:p w14:paraId="1DF0723F" w14:textId="29ADDE5F" w:rsidR="00BE2532" w:rsidRPr="00BE2532" w:rsidRDefault="00BE2532" w:rsidP="00FF69BA">
            <w:pPr>
              <w:rPr>
                <w:rFonts w:ascii="Vivaldi" w:hAnsi="Vivaldi"/>
              </w:rPr>
            </w:pPr>
            <w:r w:rsidRPr="00BE2532">
              <w:rPr>
                <w:rFonts w:ascii="Vivaldi" w:hAnsi="Vivaldi"/>
              </w:rPr>
              <w:t>S A Jones</w:t>
            </w:r>
          </w:p>
        </w:tc>
      </w:tr>
      <w:tr w:rsidR="00BE2532" w:rsidRPr="00377F6E" w14:paraId="415FB7A3" w14:textId="77777777" w:rsidTr="00BE2532">
        <w:tc>
          <w:tcPr>
            <w:tcW w:w="1103" w:type="pct"/>
          </w:tcPr>
          <w:p w14:paraId="52C7110C" w14:textId="77777777" w:rsidR="00BE2532" w:rsidRPr="00377F6E" w:rsidRDefault="00BE2532" w:rsidP="00FF69BA">
            <w:r w:rsidRPr="00377F6E">
              <w:t>Date:</w:t>
            </w:r>
          </w:p>
        </w:tc>
        <w:tc>
          <w:tcPr>
            <w:tcW w:w="3897" w:type="pct"/>
          </w:tcPr>
          <w:p w14:paraId="39E5D66C" w14:textId="0C54C204" w:rsidR="00BE2532" w:rsidRPr="00377F6E" w:rsidRDefault="00BE2532" w:rsidP="00FF69BA">
            <w:r>
              <w:t>Jan, 26</w:t>
            </w:r>
          </w:p>
        </w:tc>
      </w:tr>
      <w:tr w:rsidR="00BE2532" w:rsidRPr="00377F6E" w14:paraId="41D36D34" w14:textId="77777777" w:rsidTr="00BE2532">
        <w:tc>
          <w:tcPr>
            <w:tcW w:w="1103" w:type="pct"/>
          </w:tcPr>
          <w:p w14:paraId="1014D038" w14:textId="77777777" w:rsidR="00BE2532" w:rsidRPr="00377F6E" w:rsidRDefault="00BE2532" w:rsidP="00FF69BA">
            <w:r w:rsidRPr="00377F6E">
              <w:t>Policy review date:</w:t>
            </w:r>
          </w:p>
        </w:tc>
        <w:tc>
          <w:tcPr>
            <w:tcW w:w="3897" w:type="pct"/>
          </w:tcPr>
          <w:p w14:paraId="0984AC52" w14:textId="6A6992A8" w:rsidR="00BE2532" w:rsidRPr="00377F6E" w:rsidRDefault="00BE2532" w:rsidP="00FF69BA">
            <w:r>
              <w:t>Jan, 27</w:t>
            </w:r>
          </w:p>
        </w:tc>
      </w:tr>
    </w:tbl>
    <w:bookmarkEnd w:id="1"/>
    <w:p w14:paraId="538AC0C0" w14:textId="74BCF91D" w:rsidR="002A42CF" w:rsidRPr="00523DC0" w:rsidRDefault="00BE2532" w:rsidP="00523DC0">
      <w:pPr>
        <w:pStyle w:val="BodyText"/>
      </w:pPr>
      <w:r>
        <w:lastRenderedPageBreak/>
        <w:br/>
      </w:r>
      <w:r w:rsidR="002A42CF" w:rsidRPr="002A42CF">
        <w:rPr>
          <w:color w:val="0070C0"/>
          <w:kern w:val="36"/>
          <w:sz w:val="32"/>
          <w:szCs w:val="32"/>
          <w:u w:val="single"/>
        </w:rPr>
        <w:t xml:space="preserve">Safeguarding People Using a Care Service from Abuse </w:t>
      </w:r>
      <w:r w:rsidR="002A42CF">
        <w:rPr>
          <w:color w:val="0070C0"/>
          <w:kern w:val="36"/>
          <w:sz w:val="32"/>
          <w:szCs w:val="32"/>
          <w:u w:val="single"/>
        </w:rPr>
        <w:t>&amp;</w:t>
      </w:r>
      <w:r w:rsidR="002A42CF" w:rsidRPr="002A42CF">
        <w:rPr>
          <w:color w:val="0070C0"/>
          <w:kern w:val="36"/>
          <w:sz w:val="32"/>
          <w:szCs w:val="32"/>
          <w:u w:val="single"/>
        </w:rPr>
        <w:t xml:space="preserve"> Harm Policy</w:t>
      </w:r>
    </w:p>
    <w:p w14:paraId="6DEBFCC4" w14:textId="77777777" w:rsidR="002A42CF" w:rsidRPr="00A50895" w:rsidRDefault="002A42CF" w:rsidP="002A42CF">
      <w:pPr>
        <w:spacing w:before="100" w:beforeAutospacing="1" w:after="100" w:afterAutospacing="1"/>
        <w:rPr>
          <w:rFonts w:ascii="Aptos" w:hAnsi="Aptos"/>
        </w:rPr>
      </w:pPr>
      <w:r w:rsidRPr="00A50895">
        <w:rPr>
          <w:rFonts w:ascii="Aptos" w:hAnsi="Aptos"/>
        </w:rPr>
        <w:t>This safeguarding policy sets out the:</w:t>
      </w:r>
    </w:p>
    <w:p w14:paraId="114CEB8F" w14:textId="77777777" w:rsidR="002A42CF" w:rsidRPr="00A50895" w:rsidRDefault="002A42CF" w:rsidP="002D5C9C">
      <w:pPr>
        <w:numPr>
          <w:ilvl w:val="0"/>
          <w:numId w:val="65"/>
        </w:numPr>
        <w:spacing w:before="100" w:beforeAutospacing="1" w:after="100" w:afterAutospacing="1" w:line="240" w:lineRule="auto"/>
        <w:rPr>
          <w:rFonts w:ascii="Aptos" w:hAnsi="Aptos"/>
        </w:rPr>
      </w:pPr>
      <w:r w:rsidRPr="00A50895">
        <w:rPr>
          <w:rFonts w:ascii="Aptos" w:hAnsi="Aptos"/>
        </w:rPr>
        <w:t>principles and values underlying this care service’s approach to the safeguarding of the people receiving care</w:t>
      </w:r>
    </w:p>
    <w:p w14:paraId="4EF58645" w14:textId="77777777" w:rsidR="002A42CF" w:rsidRPr="00A50895" w:rsidRDefault="002A42CF" w:rsidP="002D5C9C">
      <w:pPr>
        <w:numPr>
          <w:ilvl w:val="0"/>
          <w:numId w:val="65"/>
        </w:numPr>
        <w:spacing w:before="100" w:beforeAutospacing="1" w:after="100" w:afterAutospacing="1" w:line="240" w:lineRule="auto"/>
        <w:rPr>
          <w:rFonts w:ascii="Aptos" w:hAnsi="Aptos"/>
        </w:rPr>
      </w:pPr>
      <w:r w:rsidRPr="00A50895">
        <w:rPr>
          <w:rFonts w:ascii="Aptos" w:hAnsi="Aptos"/>
        </w:rPr>
        <w:t>ways in which the service does this</w:t>
      </w:r>
    </w:p>
    <w:p w14:paraId="3C2CDD2F" w14:textId="77777777" w:rsidR="002A42CF" w:rsidRPr="00A50895" w:rsidRDefault="002A42CF" w:rsidP="002D5C9C">
      <w:pPr>
        <w:numPr>
          <w:ilvl w:val="0"/>
          <w:numId w:val="65"/>
        </w:numPr>
        <w:spacing w:before="100" w:beforeAutospacing="1" w:after="100" w:afterAutospacing="1" w:line="240" w:lineRule="auto"/>
        <w:rPr>
          <w:rFonts w:ascii="Aptos" w:hAnsi="Aptos"/>
        </w:rPr>
      </w:pPr>
      <w:r w:rsidRPr="00A50895">
        <w:rPr>
          <w:rFonts w:ascii="Aptos" w:hAnsi="Aptos"/>
        </w:rPr>
        <w:t>steps taken to avoid abuse/harm taking place</w:t>
      </w:r>
    </w:p>
    <w:p w14:paraId="202E1EEE" w14:textId="77777777" w:rsidR="002A42CF" w:rsidRPr="00A50895" w:rsidRDefault="002A42CF" w:rsidP="002D5C9C">
      <w:pPr>
        <w:numPr>
          <w:ilvl w:val="0"/>
          <w:numId w:val="65"/>
        </w:numPr>
        <w:spacing w:before="100" w:beforeAutospacing="1" w:after="100" w:afterAutospacing="1" w:line="240" w:lineRule="auto"/>
        <w:rPr>
          <w:rFonts w:ascii="Aptos" w:hAnsi="Aptos"/>
        </w:rPr>
      </w:pPr>
      <w:r w:rsidRPr="00A50895">
        <w:rPr>
          <w:rFonts w:ascii="Aptos" w:hAnsi="Aptos"/>
        </w:rPr>
        <w:t>actions taken to deal with abuse/harm if it occurs.</w:t>
      </w:r>
    </w:p>
    <w:p w14:paraId="2465558C" w14:textId="77777777" w:rsidR="002A42CF" w:rsidRPr="002A42CF" w:rsidRDefault="002A42CF" w:rsidP="002A42CF">
      <w:pPr>
        <w:spacing w:before="100" w:beforeAutospacing="1" w:after="100" w:afterAutospacing="1"/>
        <w:outlineLvl w:val="1"/>
        <w:rPr>
          <w:rFonts w:asciiTheme="minorHAnsi" w:hAnsiTheme="minorHAnsi"/>
          <w:color w:val="0070C0"/>
        </w:rPr>
      </w:pPr>
      <w:r w:rsidRPr="002A42CF">
        <w:rPr>
          <w:rFonts w:asciiTheme="minorHAnsi" w:hAnsiTheme="minorHAnsi"/>
          <w:color w:val="0070C0"/>
        </w:rPr>
        <w:t>Policy Statement</w:t>
      </w:r>
    </w:p>
    <w:p w14:paraId="5E8FA177" w14:textId="77777777" w:rsidR="002A42CF" w:rsidRPr="00A50895" w:rsidRDefault="002A42CF" w:rsidP="002A42CF">
      <w:pPr>
        <w:spacing w:before="100" w:beforeAutospacing="1" w:after="100" w:afterAutospacing="1"/>
        <w:rPr>
          <w:rFonts w:ascii="Aptos" w:hAnsi="Aptos"/>
        </w:rPr>
      </w:pPr>
      <w:r w:rsidRPr="00A50895">
        <w:rPr>
          <w:rFonts w:ascii="Aptos" w:hAnsi="Aptos"/>
        </w:rPr>
        <w:t>We are committed to safeguarding people from all forms of abuse/harm. It recognises that it must always protect people and identify and deal with specific instances of abuse/harm if they occur.</w:t>
      </w:r>
    </w:p>
    <w:p w14:paraId="4732489E" w14:textId="77777777" w:rsidR="002A42CF" w:rsidRPr="00A50895" w:rsidRDefault="002A42CF" w:rsidP="002A42CF">
      <w:pPr>
        <w:spacing w:before="100" w:beforeAutospacing="1" w:after="100" w:afterAutospacing="1"/>
        <w:rPr>
          <w:rFonts w:ascii="Aptos" w:hAnsi="Aptos"/>
        </w:rPr>
      </w:pPr>
      <w:r w:rsidRPr="00A50895">
        <w:rPr>
          <w:rFonts w:ascii="Aptos" w:hAnsi="Aptos"/>
        </w:rPr>
        <w:t>We will continue to exercise its safeguarding responsibilities fully in any emergency that might arise such as another pandemic.</w:t>
      </w:r>
    </w:p>
    <w:p w14:paraId="6F18AEEF" w14:textId="77777777" w:rsidR="002A42CF" w:rsidRPr="00A50895" w:rsidRDefault="002A42CF" w:rsidP="002A42CF">
      <w:pPr>
        <w:spacing w:before="100" w:beforeAutospacing="1" w:after="100" w:afterAutospacing="1"/>
        <w:rPr>
          <w:rFonts w:ascii="Aptos" w:hAnsi="Aptos"/>
        </w:rPr>
      </w:pPr>
      <w:r w:rsidRPr="00A50895">
        <w:rPr>
          <w:rFonts w:ascii="Aptos" w:hAnsi="Aptos"/>
        </w:rPr>
        <w:t>The policy is written in line with the safeguarding standards (26–31) for care homes and domiciliary support services developed under the Regulated Services (Service Providers and Responsible Individuals) (Wales) Regulations 2017 and best safeguarding practice guidance.</w:t>
      </w:r>
    </w:p>
    <w:p w14:paraId="20FC095A" w14:textId="77777777" w:rsidR="002A42CF" w:rsidRPr="00A50895" w:rsidRDefault="002A42CF" w:rsidP="002A42CF">
      <w:pPr>
        <w:spacing w:before="100" w:beforeAutospacing="1" w:after="100" w:afterAutospacing="1"/>
        <w:rPr>
          <w:rFonts w:ascii="Aptos" w:hAnsi="Aptos"/>
        </w:rPr>
      </w:pPr>
      <w:r w:rsidRPr="00A50895">
        <w:rPr>
          <w:rFonts w:ascii="Aptos" w:hAnsi="Aptos"/>
        </w:rPr>
        <w:t>The service seeks to comply in all respects with current safeguarding legislation and regulations, as developed by the Social Services and Well-being (Wales) Act 2014.</w:t>
      </w:r>
    </w:p>
    <w:p w14:paraId="7FFF855A" w14:textId="77777777" w:rsidR="002A42CF" w:rsidRPr="00A50895" w:rsidRDefault="002A42CF" w:rsidP="002A42CF">
      <w:pPr>
        <w:spacing w:before="100" w:beforeAutospacing="1" w:after="100" w:afterAutospacing="1"/>
        <w:rPr>
          <w:rFonts w:ascii="Aptos" w:hAnsi="Aptos"/>
        </w:rPr>
      </w:pPr>
      <w:r w:rsidRPr="00A50895">
        <w:rPr>
          <w:rFonts w:ascii="Aptos" w:hAnsi="Aptos"/>
        </w:rPr>
        <w:t>It seeks to work in line with local authority safeguarding adults’ policies and procedures and guidance from the Care Inspectorate Wales (CIW). It recognises the importance of national guidance such as the:</w:t>
      </w:r>
    </w:p>
    <w:p w14:paraId="08ABCEBA" w14:textId="77777777" w:rsidR="002A42CF" w:rsidRPr="00A50895" w:rsidRDefault="002A42CF" w:rsidP="002D5C9C">
      <w:pPr>
        <w:numPr>
          <w:ilvl w:val="0"/>
          <w:numId w:val="66"/>
        </w:numPr>
        <w:spacing w:before="100" w:beforeAutospacing="1" w:after="100" w:afterAutospacing="1" w:line="240" w:lineRule="auto"/>
        <w:rPr>
          <w:rFonts w:ascii="Aptos" w:hAnsi="Aptos"/>
        </w:rPr>
      </w:pPr>
      <w:r w:rsidRPr="00A50895">
        <w:rPr>
          <w:rFonts w:ascii="Aptos" w:hAnsi="Aptos"/>
          <w:i/>
          <w:iCs/>
        </w:rPr>
        <w:t>Wales Safeguarding Procedures</w:t>
      </w:r>
      <w:r w:rsidRPr="00A50895">
        <w:rPr>
          <w:rFonts w:ascii="Aptos" w:hAnsi="Aptos"/>
        </w:rPr>
        <w:t>, which provides a framework for a consistent approach to safeguarding throughout Wales</w:t>
      </w:r>
    </w:p>
    <w:p w14:paraId="422660F4" w14:textId="77777777" w:rsidR="002A42CF" w:rsidRPr="00A50895" w:rsidRDefault="002A42CF" w:rsidP="002D5C9C">
      <w:pPr>
        <w:numPr>
          <w:ilvl w:val="0"/>
          <w:numId w:val="66"/>
        </w:numPr>
        <w:spacing w:before="100" w:beforeAutospacing="1" w:after="100" w:afterAutospacing="1" w:line="240" w:lineRule="auto"/>
        <w:rPr>
          <w:rFonts w:ascii="Aptos" w:hAnsi="Aptos"/>
        </w:rPr>
      </w:pPr>
      <w:r w:rsidRPr="00A50895">
        <w:rPr>
          <w:rFonts w:ascii="Aptos" w:hAnsi="Aptos"/>
        </w:rPr>
        <w:t xml:space="preserve">applicable volumes of </w:t>
      </w:r>
      <w:r w:rsidRPr="00A50895">
        <w:rPr>
          <w:rFonts w:ascii="Aptos" w:hAnsi="Aptos"/>
          <w:i/>
          <w:iCs/>
        </w:rPr>
        <w:t>Working Together to Safeguard People</w:t>
      </w:r>
      <w:r w:rsidRPr="00A50895">
        <w:rPr>
          <w:rFonts w:ascii="Aptos" w:hAnsi="Aptos"/>
        </w:rPr>
        <w:t xml:space="preserve">, particularly Vol 6 </w:t>
      </w:r>
      <w:r w:rsidRPr="00A50895">
        <w:rPr>
          <w:rFonts w:ascii="Aptos" w:hAnsi="Aptos"/>
          <w:i/>
          <w:iCs/>
        </w:rPr>
        <w:t>Handling Individual Cases</w:t>
      </w:r>
    </w:p>
    <w:p w14:paraId="556250FF" w14:textId="77777777" w:rsidR="002A42CF" w:rsidRPr="00A50895" w:rsidRDefault="002A42CF" w:rsidP="002D5C9C">
      <w:pPr>
        <w:numPr>
          <w:ilvl w:val="0"/>
          <w:numId w:val="66"/>
        </w:numPr>
        <w:spacing w:before="100" w:beforeAutospacing="1" w:after="100" w:afterAutospacing="1" w:line="240" w:lineRule="auto"/>
        <w:rPr>
          <w:rFonts w:ascii="Aptos" w:hAnsi="Aptos"/>
        </w:rPr>
      </w:pPr>
      <w:r w:rsidRPr="00A50895">
        <w:rPr>
          <w:rFonts w:ascii="Aptos" w:hAnsi="Aptos"/>
        </w:rPr>
        <w:t>practice guidance that supports the</w:t>
      </w:r>
      <w:r w:rsidRPr="00F17DD1">
        <w:rPr>
          <w:rFonts w:ascii="Aptos" w:hAnsi="Aptos"/>
          <w:color w:val="auto"/>
        </w:rPr>
        <w:t xml:space="preserve"> </w:t>
      </w:r>
      <w:hyperlink r:id="rId14" w:history="1">
        <w:r w:rsidRPr="00F17DD1">
          <w:rPr>
            <w:rFonts w:ascii="Aptos" w:hAnsi="Aptos"/>
            <w:color w:val="auto"/>
            <w:u w:val="single"/>
          </w:rPr>
          <w:t>Wales Safeguarding Procedures</w:t>
        </w:r>
      </w:hyperlink>
    </w:p>
    <w:p w14:paraId="37CA371B" w14:textId="77777777" w:rsidR="002A42CF" w:rsidRPr="00A50895" w:rsidRDefault="002A42CF" w:rsidP="002D5C9C">
      <w:pPr>
        <w:numPr>
          <w:ilvl w:val="0"/>
          <w:numId w:val="66"/>
        </w:numPr>
        <w:spacing w:before="100" w:beforeAutospacing="1" w:after="100" w:afterAutospacing="1" w:line="240" w:lineRule="auto"/>
        <w:rPr>
          <w:rFonts w:ascii="Aptos" w:hAnsi="Aptos"/>
        </w:rPr>
      </w:pPr>
      <w:r w:rsidRPr="00A50895">
        <w:rPr>
          <w:rFonts w:ascii="Aptos" w:hAnsi="Aptos"/>
        </w:rPr>
        <w:t>explanatory training resources issued by Social Care Wales.</w:t>
      </w:r>
    </w:p>
    <w:p w14:paraId="63B0D2EF" w14:textId="77777777" w:rsidR="002A42CF" w:rsidRPr="00A50895" w:rsidRDefault="002A42CF" w:rsidP="002A42CF">
      <w:pPr>
        <w:spacing w:before="100" w:beforeAutospacing="1" w:after="100" w:afterAutospacing="1"/>
        <w:rPr>
          <w:rFonts w:ascii="Aptos" w:hAnsi="Aptos"/>
        </w:rPr>
      </w:pPr>
      <w:r w:rsidRPr="00A50895">
        <w:rPr>
          <w:rFonts w:ascii="Aptos" w:hAnsi="Aptos"/>
        </w:rPr>
        <w:t>Staff will also need to be reminded of their duties to protect vulnerable people, which are included in their job descriptions and Code of Practice for Social Care Workers.</w:t>
      </w:r>
    </w:p>
    <w:p w14:paraId="3BAD34EB" w14:textId="77777777" w:rsidR="00F17DD1" w:rsidRDefault="002A42CF" w:rsidP="002A42CF">
      <w:pPr>
        <w:spacing w:before="100" w:beforeAutospacing="1" w:after="100" w:afterAutospacing="1"/>
        <w:rPr>
          <w:rFonts w:ascii="Aptos" w:hAnsi="Aptos"/>
        </w:rPr>
      </w:pPr>
      <w:r w:rsidRPr="00A50895">
        <w:rPr>
          <w:rFonts w:ascii="Aptos" w:hAnsi="Aptos"/>
        </w:rPr>
        <w:t xml:space="preserve">The care service recognises that people who lack mental capacity are particularly vulnerable to abuse/harm and exploitation. It is accordingly mindful of the need to follow the principles and practice guidance that has accompanied the Mental Capacity Act 2005. These apply particularly to </w:t>
      </w:r>
    </w:p>
    <w:p w14:paraId="250E234F" w14:textId="77777777" w:rsidR="00F17DD1" w:rsidRDefault="00F17DD1" w:rsidP="002A42CF">
      <w:pPr>
        <w:spacing w:before="100" w:beforeAutospacing="1" w:after="100" w:afterAutospacing="1"/>
        <w:rPr>
          <w:rFonts w:ascii="Aptos" w:hAnsi="Aptos"/>
        </w:rPr>
      </w:pPr>
    </w:p>
    <w:p w14:paraId="0D67F9BD" w14:textId="7ED3F941" w:rsidR="002A42CF" w:rsidRPr="00A50895" w:rsidRDefault="002A42CF" w:rsidP="002A42CF">
      <w:pPr>
        <w:spacing w:before="100" w:beforeAutospacing="1" w:after="100" w:afterAutospacing="1"/>
        <w:rPr>
          <w:rFonts w:ascii="Aptos" w:hAnsi="Aptos"/>
        </w:rPr>
      </w:pPr>
      <w:r w:rsidRPr="00A50895">
        <w:rPr>
          <w:rFonts w:ascii="Aptos" w:hAnsi="Aptos"/>
        </w:rPr>
        <w:lastRenderedPageBreak/>
        <w:t>investigations of possible abuse/harm in which it is important to seek means of ascertaining the experiences and views of any victim or indeed alleged perpetrator who might lack capacity, e.g. by seeking the services of independent advocates.</w:t>
      </w:r>
    </w:p>
    <w:p w14:paraId="68E48BB1"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Safeguarding Framework</w:t>
      </w:r>
    </w:p>
    <w:p w14:paraId="22D002CF" w14:textId="77777777" w:rsidR="002A42CF" w:rsidRPr="00A50895" w:rsidRDefault="002A42CF" w:rsidP="002A42CF">
      <w:pPr>
        <w:spacing w:before="100" w:beforeAutospacing="1" w:after="100" w:afterAutospacing="1"/>
        <w:rPr>
          <w:rFonts w:ascii="Aptos" w:hAnsi="Aptos"/>
        </w:rPr>
      </w:pPr>
      <w:r w:rsidRPr="00A50895">
        <w:rPr>
          <w:rFonts w:ascii="Aptos" w:hAnsi="Aptos"/>
        </w:rPr>
        <w:t>AKC is always aiming for the very best quality of care and will not be satisfied with anything that falls short of this. It takes every possible action to prevent abuse/harm and to deal with it as promptly and effectively as possible if it occurs.</w:t>
      </w:r>
    </w:p>
    <w:p w14:paraId="21087C31" w14:textId="77777777" w:rsidR="002A42CF" w:rsidRPr="00A50895" w:rsidRDefault="002A42CF" w:rsidP="002A42CF">
      <w:pPr>
        <w:spacing w:before="100" w:beforeAutospacing="1" w:after="100" w:afterAutospacing="1"/>
        <w:rPr>
          <w:rFonts w:ascii="Aptos" w:hAnsi="Aptos"/>
        </w:rPr>
      </w:pPr>
      <w:r w:rsidRPr="00A50895">
        <w:rPr>
          <w:rFonts w:ascii="Aptos" w:hAnsi="Aptos"/>
        </w:rPr>
        <w:t>The service understands that local safeguarding arrangements and developments follow common nationally approved principles.</w:t>
      </w:r>
    </w:p>
    <w:p w14:paraId="5D913818" w14:textId="77777777" w:rsidR="002A42CF" w:rsidRPr="00A50895" w:rsidRDefault="002A42CF" w:rsidP="002A42CF">
      <w:pPr>
        <w:spacing w:before="100" w:beforeAutospacing="1" w:after="100" w:afterAutospacing="1"/>
        <w:rPr>
          <w:rFonts w:ascii="Aptos" w:hAnsi="Aptos"/>
        </w:rPr>
      </w:pPr>
      <w:r w:rsidRPr="00A50895">
        <w:rPr>
          <w:rFonts w:ascii="Aptos" w:hAnsi="Aptos"/>
        </w:rPr>
        <w:t>The care provider applies the principles underpinning all adult protection legislation and official guidance, which require consideration of:</w:t>
      </w:r>
    </w:p>
    <w:p w14:paraId="2721D7D2" w14:textId="77777777" w:rsidR="002A42CF" w:rsidRPr="00A50895" w:rsidRDefault="002A42CF" w:rsidP="002D5C9C">
      <w:pPr>
        <w:numPr>
          <w:ilvl w:val="0"/>
          <w:numId w:val="67"/>
        </w:numPr>
        <w:spacing w:before="100" w:beforeAutospacing="1" w:after="100" w:afterAutospacing="1" w:line="240" w:lineRule="auto"/>
        <w:rPr>
          <w:rFonts w:ascii="Aptos" w:hAnsi="Aptos"/>
        </w:rPr>
      </w:pPr>
      <w:r w:rsidRPr="00A50895">
        <w:rPr>
          <w:rFonts w:ascii="Aptos" w:hAnsi="Aptos"/>
        </w:rPr>
        <w:t>the wishes of the adult at risk and what they seek as an outcome of any safeguarding process</w:t>
      </w:r>
    </w:p>
    <w:p w14:paraId="58616ABB" w14:textId="77777777" w:rsidR="002A42CF" w:rsidRPr="00A50895" w:rsidRDefault="002A42CF" w:rsidP="002D5C9C">
      <w:pPr>
        <w:numPr>
          <w:ilvl w:val="0"/>
          <w:numId w:val="67"/>
        </w:numPr>
        <w:spacing w:before="100" w:beforeAutospacing="1" w:after="100" w:afterAutospacing="1" w:line="240" w:lineRule="auto"/>
        <w:rPr>
          <w:rFonts w:ascii="Aptos" w:hAnsi="Aptos"/>
        </w:rPr>
      </w:pPr>
      <w:r w:rsidRPr="00A50895">
        <w:rPr>
          <w:rFonts w:ascii="Aptos" w:hAnsi="Aptos"/>
        </w:rPr>
        <w:t>the importance of working in co-production with the adult at risk or adult who has been harmed</w:t>
      </w:r>
    </w:p>
    <w:p w14:paraId="2C4860CD" w14:textId="77777777" w:rsidR="002A42CF" w:rsidRPr="00A50895" w:rsidRDefault="002A42CF" w:rsidP="002D5C9C">
      <w:pPr>
        <w:numPr>
          <w:ilvl w:val="0"/>
          <w:numId w:val="67"/>
        </w:numPr>
        <w:spacing w:before="100" w:beforeAutospacing="1" w:after="100" w:afterAutospacing="1" w:line="240" w:lineRule="auto"/>
        <w:rPr>
          <w:rFonts w:ascii="Aptos" w:hAnsi="Aptos"/>
        </w:rPr>
      </w:pPr>
      <w:r w:rsidRPr="00A50895">
        <w:rPr>
          <w:rFonts w:ascii="Aptos" w:hAnsi="Aptos"/>
        </w:rPr>
        <w:t>the views of others, e.g. nearest relative, primary carer or guardian</w:t>
      </w:r>
    </w:p>
    <w:p w14:paraId="6FB65C48" w14:textId="77777777" w:rsidR="002A42CF" w:rsidRPr="00A50895" w:rsidRDefault="002A42CF" w:rsidP="002D5C9C">
      <w:pPr>
        <w:numPr>
          <w:ilvl w:val="0"/>
          <w:numId w:val="67"/>
        </w:numPr>
        <w:spacing w:before="100" w:beforeAutospacing="1" w:after="100" w:afterAutospacing="1" w:line="240" w:lineRule="auto"/>
        <w:rPr>
          <w:rFonts w:ascii="Aptos" w:hAnsi="Aptos"/>
        </w:rPr>
      </w:pPr>
      <w:r w:rsidRPr="00A50895">
        <w:rPr>
          <w:rFonts w:ascii="Aptos" w:hAnsi="Aptos"/>
        </w:rPr>
        <w:t>the importance of the adult at risk participating as fully as possible</w:t>
      </w:r>
    </w:p>
    <w:p w14:paraId="41FF1EC2" w14:textId="77777777" w:rsidR="002A42CF" w:rsidRPr="00A50895" w:rsidRDefault="002A42CF" w:rsidP="002D5C9C">
      <w:pPr>
        <w:numPr>
          <w:ilvl w:val="0"/>
          <w:numId w:val="67"/>
        </w:numPr>
        <w:spacing w:before="100" w:beforeAutospacing="1" w:after="100" w:afterAutospacing="1" w:line="240" w:lineRule="auto"/>
        <w:rPr>
          <w:rFonts w:ascii="Aptos" w:hAnsi="Aptos"/>
        </w:rPr>
      </w:pPr>
      <w:r w:rsidRPr="00A50895">
        <w:rPr>
          <w:rFonts w:ascii="Aptos" w:hAnsi="Aptos"/>
        </w:rPr>
        <w:t>making sure that the adult at risk is not treated less favourably than someone not considered to be in this position</w:t>
      </w:r>
    </w:p>
    <w:p w14:paraId="734BC1D4" w14:textId="77777777" w:rsidR="002A42CF" w:rsidRPr="00A50895" w:rsidRDefault="002A42CF" w:rsidP="002D5C9C">
      <w:pPr>
        <w:numPr>
          <w:ilvl w:val="0"/>
          <w:numId w:val="67"/>
        </w:numPr>
        <w:spacing w:before="100" w:beforeAutospacing="1" w:after="100" w:afterAutospacing="1" w:line="240" w:lineRule="auto"/>
        <w:rPr>
          <w:rFonts w:ascii="Aptos" w:hAnsi="Aptos"/>
        </w:rPr>
      </w:pPr>
      <w:r w:rsidRPr="00A50895">
        <w:rPr>
          <w:rFonts w:ascii="Aptos" w:hAnsi="Aptos"/>
        </w:rPr>
        <w:t>the adult’s abilities, background and characteristics, e.g. sexual orientation or religious persuasion, which could be factors in the perpetration of the abuse/harm.</w:t>
      </w:r>
    </w:p>
    <w:p w14:paraId="3C57DB8D" w14:textId="77777777" w:rsidR="002A42CF" w:rsidRPr="00A50895" w:rsidRDefault="002A42CF" w:rsidP="002A42CF">
      <w:pPr>
        <w:spacing w:before="100" w:beforeAutospacing="1" w:after="100" w:afterAutospacing="1"/>
        <w:rPr>
          <w:rFonts w:ascii="Aptos" w:hAnsi="Aptos"/>
        </w:rPr>
      </w:pPr>
      <w:r w:rsidRPr="00A50895">
        <w:rPr>
          <w:rFonts w:ascii="Aptos" w:hAnsi="Aptos"/>
        </w:rPr>
        <w:t>In applying these principles, the service seeks to work in line with local authority support and protection policies and procedures and CIW guidance.</w:t>
      </w:r>
    </w:p>
    <w:p w14:paraId="118E7BAE"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Safeguarding Responsibilities</w:t>
      </w:r>
    </w:p>
    <w:p w14:paraId="222B7251" w14:textId="77777777" w:rsidR="002A42CF" w:rsidRPr="00A50895" w:rsidRDefault="002A42CF" w:rsidP="002A42CF">
      <w:pPr>
        <w:spacing w:before="100" w:beforeAutospacing="1" w:after="100" w:afterAutospacing="1"/>
        <w:rPr>
          <w:rFonts w:ascii="Aptos" w:hAnsi="Aptos"/>
        </w:rPr>
      </w:pPr>
      <w:r w:rsidRPr="00A50895">
        <w:rPr>
          <w:rFonts w:ascii="Aptos" w:hAnsi="Aptos"/>
        </w:rPr>
        <w:t>The service has a Designated Safeguarding Person (DSP) or “Lead”, who provides a one-stop point of contact for addressing initially all safeguarding concerns in the service and in corresponding and communicating with external agencies, particularly the local authority adult safeguarding team.</w:t>
      </w:r>
    </w:p>
    <w:p w14:paraId="77CD586D" w14:textId="77777777" w:rsidR="002A42CF" w:rsidRPr="00A50895" w:rsidRDefault="002A42CF" w:rsidP="002A42CF">
      <w:pPr>
        <w:spacing w:before="100" w:beforeAutospacing="1" w:after="100" w:afterAutospacing="1"/>
        <w:rPr>
          <w:rFonts w:ascii="Aptos" w:hAnsi="Aptos"/>
        </w:rPr>
      </w:pPr>
      <w:r w:rsidRPr="00A50895">
        <w:rPr>
          <w:rFonts w:ascii="Aptos" w:hAnsi="Aptos"/>
        </w:rPr>
        <w:t>The current Designated Safeguarding Person/Lead 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2"/>
        <w:gridCol w:w="8800"/>
      </w:tblGrid>
      <w:tr w:rsidR="002A42CF" w:rsidRPr="00A50895" w14:paraId="65E357C7" w14:textId="77777777" w:rsidTr="00FF69BA">
        <w:trPr>
          <w:tblCellSpacing w:w="15" w:type="dxa"/>
        </w:trPr>
        <w:tc>
          <w:tcPr>
            <w:tcW w:w="0" w:type="auto"/>
            <w:vAlign w:val="center"/>
            <w:hideMark/>
          </w:tcPr>
          <w:p w14:paraId="1BC646FC" w14:textId="77777777" w:rsidR="002A42CF" w:rsidRPr="00A50895" w:rsidRDefault="002A42CF" w:rsidP="00FF69BA">
            <w:pPr>
              <w:spacing w:before="100" w:beforeAutospacing="1" w:after="100" w:afterAutospacing="1"/>
              <w:rPr>
                <w:rFonts w:ascii="Aptos" w:hAnsi="Aptos"/>
              </w:rPr>
            </w:pPr>
            <w:r w:rsidRPr="00A50895">
              <w:rPr>
                <w:rFonts w:ascii="Aptos" w:hAnsi="Aptos"/>
              </w:rPr>
              <w:t>Name:</w:t>
            </w:r>
          </w:p>
        </w:tc>
        <w:tc>
          <w:tcPr>
            <w:tcW w:w="8755" w:type="dxa"/>
            <w:vAlign w:val="center"/>
            <w:hideMark/>
          </w:tcPr>
          <w:p w14:paraId="209DEEEA" w14:textId="77777777" w:rsidR="002A42CF" w:rsidRPr="00A50895" w:rsidRDefault="002A42CF" w:rsidP="00FF69BA">
            <w:pPr>
              <w:spacing w:before="100" w:beforeAutospacing="1" w:after="100" w:afterAutospacing="1"/>
              <w:rPr>
                <w:rFonts w:ascii="Aptos" w:hAnsi="Aptos"/>
              </w:rPr>
            </w:pPr>
            <w:r w:rsidRPr="00A50895">
              <w:rPr>
                <w:rFonts w:ascii="Aptos" w:hAnsi="Aptos"/>
              </w:rPr>
              <w:t>Miss Sandra Jones</w:t>
            </w:r>
          </w:p>
        </w:tc>
      </w:tr>
      <w:tr w:rsidR="002A42CF" w:rsidRPr="00A50895" w14:paraId="6710BF4D" w14:textId="77777777" w:rsidTr="00FF69BA">
        <w:trPr>
          <w:tblCellSpacing w:w="15" w:type="dxa"/>
        </w:trPr>
        <w:tc>
          <w:tcPr>
            <w:tcW w:w="0" w:type="auto"/>
            <w:vAlign w:val="center"/>
            <w:hideMark/>
          </w:tcPr>
          <w:p w14:paraId="5DAB6627" w14:textId="77777777" w:rsidR="002A42CF" w:rsidRPr="00A50895" w:rsidRDefault="002A42CF" w:rsidP="00FF69BA">
            <w:pPr>
              <w:spacing w:before="100" w:beforeAutospacing="1" w:after="100" w:afterAutospacing="1"/>
              <w:rPr>
                <w:rFonts w:ascii="Aptos" w:hAnsi="Aptos"/>
              </w:rPr>
            </w:pPr>
            <w:r w:rsidRPr="00A50895">
              <w:rPr>
                <w:rFonts w:ascii="Aptos" w:hAnsi="Aptos"/>
              </w:rPr>
              <w:t>Position:</w:t>
            </w:r>
          </w:p>
        </w:tc>
        <w:tc>
          <w:tcPr>
            <w:tcW w:w="8755" w:type="dxa"/>
            <w:vAlign w:val="center"/>
            <w:hideMark/>
          </w:tcPr>
          <w:p w14:paraId="137ABF7C" w14:textId="77777777" w:rsidR="002A42CF" w:rsidRPr="00A50895" w:rsidRDefault="002A42CF" w:rsidP="00FF69BA">
            <w:pPr>
              <w:spacing w:before="100" w:beforeAutospacing="1" w:after="100" w:afterAutospacing="1"/>
              <w:rPr>
                <w:rFonts w:ascii="Aptos" w:hAnsi="Aptos"/>
              </w:rPr>
            </w:pPr>
            <w:r w:rsidRPr="00A50895">
              <w:rPr>
                <w:rFonts w:ascii="Aptos" w:hAnsi="Aptos"/>
              </w:rPr>
              <w:t>Registered Manager</w:t>
            </w:r>
          </w:p>
        </w:tc>
      </w:tr>
      <w:tr w:rsidR="002A42CF" w:rsidRPr="00A50895" w14:paraId="6DA5FABF" w14:textId="77777777" w:rsidTr="00FF69BA">
        <w:trPr>
          <w:tblCellSpacing w:w="15" w:type="dxa"/>
        </w:trPr>
        <w:tc>
          <w:tcPr>
            <w:tcW w:w="0" w:type="auto"/>
            <w:vAlign w:val="center"/>
            <w:hideMark/>
          </w:tcPr>
          <w:p w14:paraId="0887E337" w14:textId="77777777" w:rsidR="002A42CF" w:rsidRPr="00A50895" w:rsidRDefault="002A42CF" w:rsidP="00FF69BA">
            <w:pPr>
              <w:spacing w:before="100" w:beforeAutospacing="1" w:after="100" w:afterAutospacing="1"/>
              <w:rPr>
                <w:rFonts w:ascii="Aptos" w:hAnsi="Aptos"/>
              </w:rPr>
            </w:pPr>
            <w:r w:rsidRPr="00A50895">
              <w:rPr>
                <w:rFonts w:ascii="Aptos" w:hAnsi="Aptos"/>
              </w:rPr>
              <w:t>Contact details:</w:t>
            </w:r>
          </w:p>
        </w:tc>
        <w:tc>
          <w:tcPr>
            <w:tcW w:w="8755" w:type="dxa"/>
            <w:vAlign w:val="center"/>
            <w:hideMark/>
          </w:tcPr>
          <w:p w14:paraId="60245A38" w14:textId="77777777" w:rsidR="002A42CF" w:rsidRPr="00A50895" w:rsidRDefault="002A42CF" w:rsidP="00FF69BA">
            <w:pPr>
              <w:spacing w:before="100" w:beforeAutospacing="1" w:after="100" w:afterAutospacing="1"/>
              <w:rPr>
                <w:rFonts w:ascii="Aptos" w:hAnsi="Aptos"/>
              </w:rPr>
            </w:pPr>
            <w:r w:rsidRPr="00A50895">
              <w:rPr>
                <w:rFonts w:ascii="Aptos" w:hAnsi="Aptos"/>
              </w:rPr>
              <w:t xml:space="preserve">01492 534662  </w:t>
            </w:r>
            <w:hyperlink r:id="rId15" w:history="1">
              <w:r w:rsidRPr="00A50895">
                <w:rPr>
                  <w:rStyle w:val="Hyperlink"/>
                  <w:rFonts w:ascii="Aptos" w:hAnsi="Aptos"/>
                </w:rPr>
                <w:t>sandra.jones@akc.uk.com</w:t>
              </w:r>
            </w:hyperlink>
            <w:r w:rsidRPr="00A50895">
              <w:rPr>
                <w:rFonts w:ascii="Aptos" w:hAnsi="Aptos"/>
              </w:rPr>
              <w:t xml:space="preserve"> </w:t>
            </w:r>
          </w:p>
        </w:tc>
      </w:tr>
    </w:tbl>
    <w:p w14:paraId="286BC3DB" w14:textId="77777777" w:rsidR="002A42CF" w:rsidRDefault="002A42CF" w:rsidP="002A42CF">
      <w:pPr>
        <w:spacing w:before="100" w:beforeAutospacing="1" w:after="100" w:afterAutospacing="1"/>
        <w:outlineLvl w:val="1"/>
        <w:rPr>
          <w:rFonts w:ascii="Aptos" w:hAnsi="Aptos"/>
          <w:color w:val="0070C0"/>
        </w:rPr>
      </w:pPr>
    </w:p>
    <w:p w14:paraId="13915A84" w14:textId="49456793"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lastRenderedPageBreak/>
        <w:t>Duty to Report</w:t>
      </w:r>
    </w:p>
    <w:p w14:paraId="4A4A276F" w14:textId="3E95FFF8" w:rsidR="002A42CF" w:rsidRPr="00A50895" w:rsidRDefault="002A42CF" w:rsidP="002A42CF">
      <w:pPr>
        <w:spacing w:before="100" w:beforeAutospacing="1" w:after="100" w:afterAutospacing="1"/>
        <w:rPr>
          <w:rFonts w:ascii="Aptos" w:hAnsi="Aptos"/>
        </w:rPr>
      </w:pPr>
      <w:r w:rsidRPr="00A50895">
        <w:rPr>
          <w:rFonts w:ascii="Aptos" w:hAnsi="Aptos"/>
        </w:rPr>
        <w:t>To comply with s.126 of the Social Services and Wellbeing (Wales) Act 2014, AKC will exercise its duty to report to social services, or in some circumstances to the police, as bodies that have the statutory powers to investigate suspected abuse or neglect when it has evidence of any adult at risk who:</w:t>
      </w:r>
    </w:p>
    <w:p w14:paraId="02AD56FE" w14:textId="77777777" w:rsidR="002A42CF" w:rsidRPr="00A50895" w:rsidRDefault="002A42CF" w:rsidP="002D5C9C">
      <w:pPr>
        <w:numPr>
          <w:ilvl w:val="0"/>
          <w:numId w:val="68"/>
        </w:numPr>
        <w:spacing w:before="100" w:beforeAutospacing="1" w:after="100" w:afterAutospacing="1" w:line="240" w:lineRule="auto"/>
        <w:rPr>
          <w:rFonts w:ascii="Aptos" w:hAnsi="Aptos"/>
        </w:rPr>
      </w:pPr>
      <w:r w:rsidRPr="00A50895">
        <w:rPr>
          <w:rFonts w:ascii="Aptos" w:hAnsi="Aptos"/>
        </w:rPr>
        <w:t>is experiencing or is at risk of abuse or neglect</w:t>
      </w:r>
    </w:p>
    <w:p w14:paraId="4EEEFE87" w14:textId="09B39D90" w:rsidR="002A42CF" w:rsidRPr="00A50895" w:rsidRDefault="002A42CF" w:rsidP="002D5C9C">
      <w:pPr>
        <w:numPr>
          <w:ilvl w:val="0"/>
          <w:numId w:val="68"/>
        </w:numPr>
        <w:spacing w:before="100" w:beforeAutospacing="1" w:after="100" w:afterAutospacing="1" w:line="240" w:lineRule="auto"/>
        <w:rPr>
          <w:rFonts w:ascii="Aptos" w:hAnsi="Aptos"/>
        </w:rPr>
      </w:pPr>
      <w:r w:rsidRPr="00A50895">
        <w:rPr>
          <w:rFonts w:ascii="Aptos" w:hAnsi="Aptos"/>
        </w:rPr>
        <w:t>has needs for care and support (whether the local authority is meeting any of those needs)</w:t>
      </w:r>
    </w:p>
    <w:p w14:paraId="41A759FC" w14:textId="77777777" w:rsidR="002A42CF" w:rsidRPr="00A50895" w:rsidRDefault="002A42CF" w:rsidP="002D5C9C">
      <w:pPr>
        <w:numPr>
          <w:ilvl w:val="0"/>
          <w:numId w:val="68"/>
        </w:numPr>
        <w:spacing w:before="100" w:beforeAutospacing="1" w:after="100" w:afterAutospacing="1" w:line="240" w:lineRule="auto"/>
        <w:rPr>
          <w:rFonts w:ascii="Aptos" w:hAnsi="Aptos"/>
        </w:rPr>
      </w:pPr>
      <w:proofErr w:type="gramStart"/>
      <w:r w:rsidRPr="00A50895">
        <w:rPr>
          <w:rFonts w:ascii="Aptos" w:hAnsi="Aptos"/>
        </w:rPr>
        <w:t>as a result of</w:t>
      </w:r>
      <w:proofErr w:type="gramEnd"/>
      <w:r w:rsidRPr="00A50895">
        <w:rPr>
          <w:rFonts w:ascii="Aptos" w:hAnsi="Aptos"/>
        </w:rPr>
        <w:t xml:space="preserve"> those needs is unable to protect themselves against the abuse or neglect or the risk of it.</w:t>
      </w:r>
    </w:p>
    <w:p w14:paraId="4C33FA54"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People in Positions of Trust (PIPOT)</w:t>
      </w:r>
    </w:p>
    <w:p w14:paraId="011743EF" w14:textId="77777777" w:rsidR="002A42CF" w:rsidRPr="00A50895" w:rsidRDefault="002A42CF" w:rsidP="002A42CF">
      <w:pPr>
        <w:spacing w:before="100" w:beforeAutospacing="1" w:after="100" w:afterAutospacing="1"/>
        <w:rPr>
          <w:rFonts w:ascii="Aptos" w:hAnsi="Aptos"/>
        </w:rPr>
      </w:pPr>
      <w:r w:rsidRPr="00A50895">
        <w:rPr>
          <w:rFonts w:ascii="Aptos" w:hAnsi="Aptos"/>
        </w:rPr>
        <w:t>AKC is also aware of its responsibilities under the Social Services and Wellbeing (Wales) Act 2014 to act appropriately if it has intelligence of or receives information about any of its employees or volunteers that raises concerns about the safekeeping and wellbeing of any child or vulnerable adult.</w:t>
      </w:r>
    </w:p>
    <w:p w14:paraId="7495CC03" w14:textId="77777777" w:rsidR="002A42CF" w:rsidRPr="00A50895" w:rsidRDefault="002A42CF" w:rsidP="002A42CF">
      <w:pPr>
        <w:spacing w:before="100" w:beforeAutospacing="1" w:after="100" w:afterAutospacing="1"/>
        <w:rPr>
          <w:rFonts w:ascii="Aptos" w:hAnsi="Aptos"/>
        </w:rPr>
      </w:pPr>
      <w:r w:rsidRPr="00A50895">
        <w:rPr>
          <w:rFonts w:ascii="Aptos" w:hAnsi="Aptos"/>
        </w:rPr>
        <w:t>The care service will always deal with this information in line with safeguarding principles with particular attention to people’s right s to confidentiality and data protection.</w:t>
      </w:r>
    </w:p>
    <w:p w14:paraId="31C08508" w14:textId="77777777" w:rsidR="002A42CF" w:rsidRPr="00A50895" w:rsidRDefault="002A42CF" w:rsidP="002A42CF">
      <w:pPr>
        <w:spacing w:before="100" w:beforeAutospacing="1" w:after="100" w:afterAutospacing="1"/>
        <w:rPr>
          <w:rFonts w:ascii="Aptos" w:hAnsi="Aptos"/>
        </w:rPr>
      </w:pPr>
      <w:r w:rsidRPr="00A50895">
        <w:rPr>
          <w:rFonts w:ascii="Aptos" w:hAnsi="Aptos"/>
        </w:rPr>
        <w:t>On receipt of any such information the Service Coordinator will always carry out an immediate risk assessment and where there is evidence that anyone is at risk discuss the concerns with the safeguarding authority or even police if there is evidence that a crime might have been committed.</w:t>
      </w:r>
    </w:p>
    <w:p w14:paraId="41BC3F2D" w14:textId="77777777" w:rsidR="002A42CF" w:rsidRPr="00A50895" w:rsidRDefault="002A42CF" w:rsidP="002A42CF">
      <w:pPr>
        <w:spacing w:before="100" w:beforeAutospacing="1" w:after="100" w:afterAutospacing="1"/>
        <w:rPr>
          <w:rFonts w:ascii="Aptos" w:hAnsi="Aptos"/>
        </w:rPr>
      </w:pPr>
      <w:r w:rsidRPr="00A50895">
        <w:rPr>
          <w:rFonts w:ascii="Aptos" w:hAnsi="Aptos"/>
        </w:rPr>
        <w:t xml:space="preserve">Where </w:t>
      </w:r>
      <w:r>
        <w:rPr>
          <w:rFonts w:ascii="Aptos" w:hAnsi="Aptos"/>
        </w:rPr>
        <w:t>there is</w:t>
      </w:r>
      <w:r w:rsidRPr="00A50895">
        <w:rPr>
          <w:rFonts w:ascii="Aptos" w:hAnsi="Aptos"/>
        </w:rPr>
        <w:t xml:space="preserve"> evidence that a person would pose a risk to vulnerable people if employed in a position of trust elsewhere, for example, having left the </w:t>
      </w:r>
      <w:r>
        <w:rPr>
          <w:rFonts w:ascii="Aptos" w:hAnsi="Aptos"/>
        </w:rPr>
        <w:t>company’s</w:t>
      </w:r>
      <w:r w:rsidRPr="00A50895">
        <w:rPr>
          <w:rFonts w:ascii="Aptos" w:hAnsi="Aptos"/>
        </w:rPr>
        <w:t xml:space="preserve"> employment before it has been able to complete a full disciplinary investigation after safeguarding allegations have been made against them, it will still raise the matter with the safeguarding authority and Disclosure and Barring Service (DBS).</w:t>
      </w:r>
    </w:p>
    <w:p w14:paraId="6DD06ED2"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Local Authority Safeguarding</w:t>
      </w:r>
    </w:p>
    <w:p w14:paraId="70386772" w14:textId="72EF7D9F" w:rsidR="002A42CF" w:rsidRPr="00A50895" w:rsidRDefault="002A42CF" w:rsidP="002A42CF">
      <w:pPr>
        <w:spacing w:before="100" w:beforeAutospacing="1" w:after="100" w:afterAutospacing="1"/>
        <w:rPr>
          <w:rFonts w:ascii="Aptos" w:hAnsi="Aptos"/>
        </w:rPr>
      </w:pPr>
      <w:r>
        <w:rPr>
          <w:rFonts w:ascii="Aptos" w:hAnsi="Aptos"/>
        </w:rPr>
        <w:t>Our</w:t>
      </w:r>
      <w:r w:rsidRPr="00A50895">
        <w:rPr>
          <w:rFonts w:ascii="Aptos" w:hAnsi="Aptos"/>
        </w:rPr>
        <w:t xml:space="preserve"> polic</w:t>
      </w:r>
      <w:r>
        <w:rPr>
          <w:rFonts w:ascii="Aptos" w:hAnsi="Aptos"/>
        </w:rPr>
        <w:t>y</w:t>
      </w:r>
      <w:r w:rsidRPr="00A50895">
        <w:rPr>
          <w:rFonts w:ascii="Aptos" w:hAnsi="Aptos"/>
        </w:rPr>
        <w:t xml:space="preserve"> and procedures </w:t>
      </w:r>
      <w:r>
        <w:rPr>
          <w:rFonts w:ascii="Aptos" w:hAnsi="Aptos"/>
        </w:rPr>
        <w:t xml:space="preserve">are developed </w:t>
      </w:r>
      <w:r w:rsidRPr="00A50895">
        <w:rPr>
          <w:rFonts w:ascii="Aptos" w:hAnsi="Aptos"/>
        </w:rPr>
        <w:t xml:space="preserve">in line with regional Safeguarding Adults Boards (SABs) recommendations and guidance, which the service understands follow the </w:t>
      </w:r>
      <w:r w:rsidR="006C6CF7" w:rsidRPr="00A50895">
        <w:rPr>
          <w:rFonts w:ascii="Aptos" w:hAnsi="Aptos"/>
        </w:rPr>
        <w:t>All-Wales</w:t>
      </w:r>
      <w:r w:rsidRPr="00A50895">
        <w:rPr>
          <w:rFonts w:ascii="Aptos" w:hAnsi="Aptos"/>
        </w:rPr>
        <w:t xml:space="preserve"> Safeguarding Procedures</w:t>
      </w:r>
      <w:r>
        <w:rPr>
          <w:rFonts w:ascii="Aptos" w:hAnsi="Aptos"/>
        </w:rPr>
        <w:t>.</w:t>
      </w:r>
    </w:p>
    <w:p w14:paraId="3EE575AD" w14:textId="77777777" w:rsidR="002A42CF" w:rsidRPr="00A50895" w:rsidRDefault="002A42CF" w:rsidP="002A42CF">
      <w:pPr>
        <w:spacing w:before="100" w:beforeAutospacing="1" w:after="100" w:afterAutospacing="1"/>
        <w:rPr>
          <w:rFonts w:ascii="Aptos" w:hAnsi="Aptos"/>
        </w:rPr>
      </w:pPr>
      <w:r w:rsidRPr="00A50895">
        <w:rPr>
          <w:rFonts w:ascii="Aptos" w:hAnsi="Aptos"/>
        </w:rPr>
        <w:t xml:space="preserve">The Adults Safeguarding Board/Hub to which this care service relates and reports is: </w:t>
      </w:r>
      <w:r>
        <w:rPr>
          <w:rFonts w:ascii="Aptos" w:hAnsi="Aptos"/>
        </w:rPr>
        <w:t>The North Wales Safeguarding Board.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33"/>
      </w:tblGrid>
      <w:tr w:rsidR="002A42CF" w:rsidRPr="00A50895" w14:paraId="4FB7AAC3" w14:textId="77777777" w:rsidTr="00FF69BA">
        <w:trPr>
          <w:tblCellSpacing w:w="15" w:type="dxa"/>
        </w:trPr>
        <w:tc>
          <w:tcPr>
            <w:tcW w:w="7073" w:type="dxa"/>
            <w:vAlign w:val="center"/>
            <w:hideMark/>
          </w:tcPr>
          <w:p w14:paraId="03E05208" w14:textId="77777777" w:rsidR="002A42CF" w:rsidRPr="00A50895" w:rsidRDefault="002A42CF" w:rsidP="00FF69BA">
            <w:pPr>
              <w:spacing w:before="100" w:beforeAutospacing="1" w:after="100" w:afterAutospacing="1"/>
              <w:rPr>
                <w:rFonts w:ascii="Aptos" w:hAnsi="Aptos"/>
              </w:rPr>
            </w:pPr>
            <w:r w:rsidRPr="00A50895">
              <w:rPr>
                <w:rFonts w:ascii="Aptos" w:hAnsi="Aptos"/>
              </w:rPr>
              <w:t>Address</w:t>
            </w:r>
            <w:r>
              <w:rPr>
                <w:rFonts w:ascii="Aptos" w:hAnsi="Aptos"/>
              </w:rPr>
              <w:t>:   Regional Administration Officer</w:t>
            </w:r>
          </w:p>
        </w:tc>
      </w:tr>
      <w:tr w:rsidR="002A42CF" w:rsidRPr="00A50895" w14:paraId="3EC35E05" w14:textId="77777777" w:rsidTr="00FF69BA">
        <w:trPr>
          <w:tblCellSpacing w:w="15" w:type="dxa"/>
        </w:trPr>
        <w:tc>
          <w:tcPr>
            <w:tcW w:w="7073" w:type="dxa"/>
            <w:vAlign w:val="center"/>
            <w:hideMark/>
          </w:tcPr>
          <w:p w14:paraId="541EDAF9" w14:textId="77777777" w:rsidR="002A42CF" w:rsidRPr="00A50895" w:rsidRDefault="002A42CF" w:rsidP="00FF69BA">
            <w:pPr>
              <w:spacing w:before="100" w:beforeAutospacing="1" w:after="100" w:afterAutospacing="1"/>
              <w:rPr>
                <w:rFonts w:ascii="Aptos" w:hAnsi="Aptos"/>
              </w:rPr>
            </w:pPr>
            <w:r w:rsidRPr="00A50895">
              <w:rPr>
                <w:rFonts w:ascii="Aptos" w:hAnsi="Aptos"/>
              </w:rPr>
              <w:t>Telephone numbers</w:t>
            </w:r>
            <w:r>
              <w:rPr>
                <w:rFonts w:ascii="Aptos" w:hAnsi="Aptos"/>
              </w:rPr>
              <w:t>: 01824 706054</w:t>
            </w:r>
          </w:p>
        </w:tc>
      </w:tr>
      <w:tr w:rsidR="002A42CF" w:rsidRPr="00A50895" w14:paraId="1963A409" w14:textId="77777777" w:rsidTr="00FF69BA">
        <w:trPr>
          <w:tblCellSpacing w:w="15" w:type="dxa"/>
        </w:trPr>
        <w:tc>
          <w:tcPr>
            <w:tcW w:w="7073" w:type="dxa"/>
            <w:vAlign w:val="center"/>
            <w:hideMark/>
          </w:tcPr>
          <w:p w14:paraId="67FABE4E" w14:textId="77777777" w:rsidR="002A42CF" w:rsidRPr="00A50895" w:rsidRDefault="002A42CF" w:rsidP="00FF69BA">
            <w:pPr>
              <w:spacing w:before="100" w:beforeAutospacing="1" w:after="100" w:afterAutospacing="1"/>
              <w:rPr>
                <w:rFonts w:ascii="Aptos" w:hAnsi="Aptos"/>
              </w:rPr>
            </w:pPr>
            <w:r w:rsidRPr="00A50895">
              <w:rPr>
                <w:rFonts w:ascii="Aptos" w:hAnsi="Aptos"/>
              </w:rPr>
              <w:t>Email:</w:t>
            </w:r>
            <w:r>
              <w:rPr>
                <w:rFonts w:ascii="Aptos" w:hAnsi="Aptos"/>
              </w:rPr>
              <w:t xml:space="preserve"> regionalsafeguarding@denbighshire.gov.uk</w:t>
            </w:r>
          </w:p>
        </w:tc>
      </w:tr>
    </w:tbl>
    <w:p w14:paraId="682991C9" w14:textId="77777777" w:rsidR="002A42CF" w:rsidRDefault="002A42CF" w:rsidP="002A42CF">
      <w:pPr>
        <w:spacing w:before="100" w:beforeAutospacing="1" w:after="100" w:afterAutospacing="1"/>
        <w:outlineLvl w:val="1"/>
        <w:rPr>
          <w:rFonts w:ascii="Aptos" w:hAnsi="Aptos"/>
          <w:color w:val="0070C0"/>
        </w:rPr>
      </w:pPr>
    </w:p>
    <w:p w14:paraId="1E989DC0" w14:textId="4AB04A92"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lastRenderedPageBreak/>
        <w:t>Defining Abuse</w:t>
      </w:r>
    </w:p>
    <w:p w14:paraId="5FE8963B" w14:textId="77777777" w:rsidR="002A42CF" w:rsidRPr="00A50895" w:rsidRDefault="002A42CF" w:rsidP="002A42CF">
      <w:pPr>
        <w:spacing w:before="100" w:beforeAutospacing="1" w:after="100" w:afterAutospacing="1"/>
        <w:rPr>
          <w:rFonts w:ascii="Aptos" w:hAnsi="Aptos"/>
        </w:rPr>
      </w:pPr>
      <w:r w:rsidRPr="00A50895">
        <w:rPr>
          <w:rFonts w:ascii="Aptos" w:hAnsi="Aptos"/>
        </w:rPr>
        <w:t>The care ser</w:t>
      </w:r>
      <w:r>
        <w:rPr>
          <w:rFonts w:ascii="Aptos" w:hAnsi="Aptos"/>
        </w:rPr>
        <w:t>vice</w:t>
      </w:r>
      <w:r w:rsidRPr="00A50895">
        <w:rPr>
          <w:rFonts w:ascii="Aptos" w:hAnsi="Aptos"/>
        </w:rPr>
        <w:t xml:space="preserve"> recognises that in line with the Social Services and Well-being (Wales) Act 2014Regulated Services (Service Providers and Responsible Individuals) (Wales) Regulations 2017 abuse/harm of people users may take the following forms.</w:t>
      </w:r>
    </w:p>
    <w:p w14:paraId="78D83A36" w14:textId="77777777" w:rsidR="002A42CF" w:rsidRPr="00A50895"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Physical abuse/harm.</w:t>
      </w:r>
    </w:p>
    <w:p w14:paraId="1A3E0F39" w14:textId="77777777" w:rsidR="002A42CF" w:rsidRPr="00A50895"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Financial or material abuse/harm.</w:t>
      </w:r>
    </w:p>
    <w:p w14:paraId="59DABCDF" w14:textId="77777777" w:rsidR="002A42CF"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Psychological or emotional abuse/harm.</w:t>
      </w:r>
    </w:p>
    <w:p w14:paraId="2752E4B9" w14:textId="77777777" w:rsidR="002A42CF" w:rsidRPr="00150E73"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Bullying and harassment</w:t>
      </w:r>
      <w:r>
        <w:rPr>
          <w:rFonts w:ascii="Aptos" w:hAnsi="Aptos"/>
        </w:rPr>
        <w:t>.</w:t>
      </w:r>
    </w:p>
    <w:p w14:paraId="321D4927" w14:textId="77777777" w:rsidR="002A42CF" w:rsidRPr="00A50895"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Sexual abuse/harm.</w:t>
      </w:r>
    </w:p>
    <w:p w14:paraId="288C1CA2" w14:textId="77777777" w:rsidR="002A42CF" w:rsidRPr="00A50895"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Neglect and self-neglect.</w:t>
      </w:r>
    </w:p>
    <w:p w14:paraId="223346EC" w14:textId="77777777" w:rsidR="002A42CF" w:rsidRPr="00A50895"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Discriminatory abuse/harm.</w:t>
      </w:r>
    </w:p>
    <w:p w14:paraId="24349DEF" w14:textId="77777777" w:rsidR="002A42CF" w:rsidRPr="00A50895"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Self-harm.</w:t>
      </w:r>
    </w:p>
    <w:p w14:paraId="119B9745" w14:textId="77777777" w:rsidR="002A42CF" w:rsidRPr="00A50895"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Inhuman or degrading treatment.</w:t>
      </w:r>
    </w:p>
    <w:p w14:paraId="1906E372" w14:textId="77777777" w:rsidR="002A42CF" w:rsidRPr="00A50895" w:rsidRDefault="002A42CF" w:rsidP="002D5C9C">
      <w:pPr>
        <w:numPr>
          <w:ilvl w:val="0"/>
          <w:numId w:val="69"/>
        </w:numPr>
        <w:spacing w:before="100" w:beforeAutospacing="1" w:after="100" w:afterAutospacing="1" w:line="240" w:lineRule="auto"/>
        <w:rPr>
          <w:rFonts w:ascii="Aptos" w:hAnsi="Aptos"/>
        </w:rPr>
      </w:pPr>
      <w:r w:rsidRPr="00A50895">
        <w:rPr>
          <w:rFonts w:ascii="Aptos" w:hAnsi="Aptos"/>
        </w:rPr>
        <w:t>Inappropriate or excessive restraint and other forms of organisational abuse/harm.</w:t>
      </w:r>
    </w:p>
    <w:p w14:paraId="38505ACA" w14:textId="77777777" w:rsidR="002A42CF" w:rsidRPr="00A50895" w:rsidRDefault="002A42CF" w:rsidP="002A42CF">
      <w:pPr>
        <w:spacing w:before="100" w:beforeAutospacing="1" w:after="100" w:afterAutospacing="1"/>
        <w:rPr>
          <w:rFonts w:ascii="Aptos" w:hAnsi="Aptos"/>
        </w:rPr>
      </w:pPr>
      <w:r w:rsidRPr="00A50895">
        <w:rPr>
          <w:rFonts w:ascii="Aptos" w:hAnsi="Aptos"/>
        </w:rPr>
        <w:t>There are also various forms of antisocial behaviour that intentionally or unintentionally can result in being abused or harmed. These include general rowdiness, creating lots of noise, keeping people awake, interfering and invasions of people’s privacy. The care service might need to act in response to antisocial behaviour with the responsible authorities.</w:t>
      </w:r>
    </w:p>
    <w:p w14:paraId="7DB7D112" w14:textId="77777777" w:rsidR="002A42CF" w:rsidRPr="00A50895" w:rsidRDefault="002A42CF" w:rsidP="002A42CF">
      <w:pPr>
        <w:spacing w:before="100" w:beforeAutospacing="1" w:after="100" w:afterAutospacing="1"/>
        <w:rPr>
          <w:rFonts w:ascii="Aptos" w:hAnsi="Aptos"/>
        </w:rPr>
      </w:pPr>
      <w:r w:rsidRPr="00A50895">
        <w:rPr>
          <w:rFonts w:ascii="Aptos" w:hAnsi="Aptos"/>
        </w:rPr>
        <w:t>The scope of local authority statutory safeguarding responsibilities includes domestic abuse and violence, modern slavery, female genital mutilation and forced marriage all as forms of abuse that will need to be addressed by the care service if it has evidence that any person using the service was experiencing these forms of abuse.</w:t>
      </w:r>
    </w:p>
    <w:p w14:paraId="0FDC89A4" w14:textId="77777777" w:rsidR="002A42CF" w:rsidRPr="00A50895" w:rsidRDefault="002A42CF" w:rsidP="002A42CF">
      <w:pPr>
        <w:spacing w:before="100" w:beforeAutospacing="1" w:after="100" w:afterAutospacing="1"/>
        <w:rPr>
          <w:rFonts w:ascii="Aptos" w:hAnsi="Aptos"/>
        </w:rPr>
      </w:pPr>
      <w:r w:rsidRPr="00A50895">
        <w:rPr>
          <w:rFonts w:ascii="Aptos" w:hAnsi="Aptos"/>
        </w:rPr>
        <w:t>It is recognised that the service must always protect people and identify and deal with specific instances of abuse/harm if they occur.</w:t>
      </w:r>
    </w:p>
    <w:p w14:paraId="1A9913D9" w14:textId="77777777" w:rsidR="002A42CF" w:rsidRPr="00F17DD1" w:rsidRDefault="002A42CF" w:rsidP="002A42CF">
      <w:pPr>
        <w:spacing w:before="100" w:beforeAutospacing="1" w:after="100" w:afterAutospacing="1"/>
        <w:rPr>
          <w:rFonts w:ascii="Aptos" w:hAnsi="Aptos"/>
          <w:color w:val="auto"/>
        </w:rPr>
      </w:pPr>
      <w:r w:rsidRPr="00A50895">
        <w:rPr>
          <w:rFonts w:ascii="Aptos" w:hAnsi="Aptos"/>
        </w:rPr>
        <w:t xml:space="preserve">Descriptions and examples of these different forms of abuse can be found in the </w:t>
      </w:r>
      <w:hyperlink r:id="rId16" w:history="1">
        <w:r w:rsidRPr="00F17DD1">
          <w:rPr>
            <w:rFonts w:ascii="Aptos" w:hAnsi="Aptos"/>
            <w:color w:val="auto"/>
            <w:u w:val="single"/>
          </w:rPr>
          <w:t>Safeguarding: Recognising and Reporting Signs of Abuse</w:t>
        </w:r>
      </w:hyperlink>
      <w:r w:rsidRPr="00F17DD1">
        <w:rPr>
          <w:rFonts w:ascii="Aptos" w:hAnsi="Aptos"/>
          <w:color w:val="auto"/>
        </w:rPr>
        <w:t xml:space="preserve"> topic.</w:t>
      </w:r>
    </w:p>
    <w:p w14:paraId="7D9B394E"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Identifying Perpetrators of Abuse/Harm</w:t>
      </w:r>
    </w:p>
    <w:p w14:paraId="46F25E7F" w14:textId="77777777" w:rsidR="002A42CF" w:rsidRDefault="002A42CF" w:rsidP="002A42CF">
      <w:pPr>
        <w:spacing w:before="100" w:beforeAutospacing="1" w:after="100" w:afterAutospacing="1"/>
        <w:rPr>
          <w:rFonts w:ascii="Aptos" w:hAnsi="Aptos"/>
        </w:rPr>
      </w:pPr>
      <w:r>
        <w:rPr>
          <w:rFonts w:ascii="Aptos" w:hAnsi="Aptos"/>
        </w:rPr>
        <w:t>AKC</w:t>
      </w:r>
      <w:r w:rsidRPr="00A50895">
        <w:rPr>
          <w:rFonts w:ascii="Aptos" w:hAnsi="Aptos"/>
        </w:rPr>
        <w:t xml:space="preserve"> accepts that abuse/harm can be committed by a range of possible people. It therefore accepts its responsibility to protect the people using its services from possible abuse/harm from all sources. It also recognises that its staff have a duty to report or refer any evidence they have of a vulnerable person being abused/harmed so that appropriate enquiries can be made. These include the </w:t>
      </w:r>
      <w:r>
        <w:rPr>
          <w:rFonts w:ascii="Aptos" w:hAnsi="Aptos"/>
        </w:rPr>
        <w:t>company’s</w:t>
      </w:r>
      <w:r w:rsidRPr="00A50895">
        <w:rPr>
          <w:rFonts w:ascii="Aptos" w:hAnsi="Aptos"/>
        </w:rPr>
        <w:t xml:space="preserve"> employees, family members and others, including peers, if the employees find or suspect they are harming a person at risk.</w:t>
      </w:r>
    </w:p>
    <w:p w14:paraId="0FAD9DAE" w14:textId="77777777" w:rsidR="002F0413" w:rsidRDefault="002F0413" w:rsidP="002A42CF">
      <w:pPr>
        <w:spacing w:before="100" w:beforeAutospacing="1" w:after="100" w:afterAutospacing="1"/>
        <w:rPr>
          <w:rFonts w:ascii="Aptos" w:hAnsi="Aptos"/>
        </w:rPr>
      </w:pPr>
    </w:p>
    <w:p w14:paraId="077C9EB8" w14:textId="77777777" w:rsidR="002A42CF" w:rsidRPr="00A50895" w:rsidRDefault="002A42CF" w:rsidP="002A42CF">
      <w:pPr>
        <w:spacing w:before="100" w:beforeAutospacing="1" w:after="100" w:afterAutospacing="1"/>
        <w:rPr>
          <w:rFonts w:ascii="Aptos" w:hAnsi="Aptos"/>
        </w:rPr>
      </w:pPr>
    </w:p>
    <w:p w14:paraId="5B1FFD09" w14:textId="77777777" w:rsidR="002A42CF" w:rsidRPr="00A50895" w:rsidRDefault="002A42CF" w:rsidP="002A42CF">
      <w:pPr>
        <w:spacing w:before="100" w:beforeAutospacing="1" w:after="100" w:afterAutospacing="1"/>
        <w:rPr>
          <w:rFonts w:ascii="Aptos" w:hAnsi="Aptos"/>
        </w:rPr>
      </w:pPr>
      <w:r w:rsidRPr="00A50895">
        <w:rPr>
          <w:rFonts w:ascii="Aptos" w:hAnsi="Aptos"/>
        </w:rPr>
        <w:t>Possible perpetrators are:</w:t>
      </w:r>
    </w:p>
    <w:p w14:paraId="753B265F" w14:textId="77777777" w:rsidR="002A42CF" w:rsidRPr="00F761E6" w:rsidRDefault="002A42CF" w:rsidP="002D5C9C">
      <w:pPr>
        <w:numPr>
          <w:ilvl w:val="0"/>
          <w:numId w:val="70"/>
        </w:numPr>
        <w:spacing w:before="100" w:beforeAutospacing="1" w:after="100" w:afterAutospacing="1" w:line="240" w:lineRule="auto"/>
        <w:rPr>
          <w:rFonts w:ascii="Aptos" w:hAnsi="Aptos"/>
        </w:rPr>
      </w:pPr>
      <w:r w:rsidRPr="00A50895">
        <w:rPr>
          <w:rFonts w:ascii="Aptos" w:hAnsi="Aptos"/>
        </w:rPr>
        <w:t xml:space="preserve">the staff and management of </w:t>
      </w:r>
      <w:r>
        <w:rPr>
          <w:rFonts w:ascii="Aptos" w:hAnsi="Aptos"/>
        </w:rPr>
        <w:t xml:space="preserve">our </w:t>
      </w:r>
      <w:r w:rsidRPr="00A50895">
        <w:rPr>
          <w:rFonts w:ascii="Aptos" w:hAnsi="Aptos"/>
        </w:rPr>
        <w:t>service</w:t>
      </w:r>
    </w:p>
    <w:p w14:paraId="793BFE1F" w14:textId="77777777" w:rsidR="002A42CF" w:rsidRPr="00A50895" w:rsidRDefault="002A42CF" w:rsidP="002D5C9C">
      <w:pPr>
        <w:numPr>
          <w:ilvl w:val="0"/>
          <w:numId w:val="70"/>
        </w:numPr>
        <w:spacing w:before="100" w:beforeAutospacing="1" w:after="100" w:afterAutospacing="1" w:line="240" w:lineRule="auto"/>
        <w:rPr>
          <w:rFonts w:ascii="Aptos" w:hAnsi="Aptos"/>
        </w:rPr>
      </w:pPr>
      <w:r w:rsidRPr="00A50895">
        <w:rPr>
          <w:rFonts w:ascii="Aptos" w:hAnsi="Aptos"/>
        </w:rPr>
        <w:t>visiting health and social care practitioners and other official visitors to the person’s home</w:t>
      </w:r>
    </w:p>
    <w:p w14:paraId="0D90F5F5" w14:textId="77777777" w:rsidR="002A42CF" w:rsidRPr="00A50895" w:rsidRDefault="002A42CF" w:rsidP="002D5C9C">
      <w:pPr>
        <w:numPr>
          <w:ilvl w:val="0"/>
          <w:numId w:val="70"/>
        </w:numPr>
        <w:spacing w:before="100" w:beforeAutospacing="1" w:after="100" w:afterAutospacing="1" w:line="240" w:lineRule="auto"/>
        <w:rPr>
          <w:rFonts w:ascii="Aptos" w:hAnsi="Aptos"/>
        </w:rPr>
      </w:pPr>
      <w:r w:rsidRPr="00A50895">
        <w:rPr>
          <w:rFonts w:ascii="Aptos" w:hAnsi="Aptos"/>
        </w:rPr>
        <w:t>relatives and friends of people receiving our care</w:t>
      </w:r>
    </w:p>
    <w:p w14:paraId="0D3873E0" w14:textId="77777777" w:rsidR="002A42CF" w:rsidRPr="00A50895" w:rsidRDefault="002A42CF" w:rsidP="002D5C9C">
      <w:pPr>
        <w:numPr>
          <w:ilvl w:val="0"/>
          <w:numId w:val="70"/>
        </w:numPr>
        <w:spacing w:before="100" w:beforeAutospacing="1" w:after="100" w:afterAutospacing="1" w:line="240" w:lineRule="auto"/>
        <w:rPr>
          <w:rFonts w:ascii="Aptos" w:hAnsi="Aptos"/>
        </w:rPr>
      </w:pPr>
      <w:r w:rsidRPr="00A50895">
        <w:rPr>
          <w:rFonts w:ascii="Aptos" w:hAnsi="Aptos"/>
        </w:rPr>
        <w:t>people who have contact with people receiving care while they are temporarily outside</w:t>
      </w:r>
    </w:p>
    <w:p w14:paraId="49C210DF" w14:textId="77777777" w:rsidR="002A42CF" w:rsidRPr="00A50895" w:rsidRDefault="002A42CF" w:rsidP="002D5C9C">
      <w:pPr>
        <w:numPr>
          <w:ilvl w:val="0"/>
          <w:numId w:val="70"/>
        </w:numPr>
        <w:spacing w:before="100" w:beforeAutospacing="1" w:after="100" w:afterAutospacing="1" w:line="240" w:lineRule="auto"/>
        <w:rPr>
          <w:rFonts w:ascii="Aptos" w:hAnsi="Aptos"/>
        </w:rPr>
      </w:pPr>
      <w:r w:rsidRPr="00A50895">
        <w:rPr>
          <w:rFonts w:ascii="Aptos" w:hAnsi="Aptos"/>
        </w:rPr>
        <w:t>neighbours, people on their social network or living in the community at large</w:t>
      </w:r>
    </w:p>
    <w:p w14:paraId="350E1334" w14:textId="77777777" w:rsidR="002A42CF" w:rsidRPr="00A50895" w:rsidRDefault="002A42CF" w:rsidP="002D5C9C">
      <w:pPr>
        <w:numPr>
          <w:ilvl w:val="0"/>
          <w:numId w:val="70"/>
        </w:numPr>
        <w:spacing w:before="100" w:beforeAutospacing="1" w:after="100" w:afterAutospacing="1" w:line="240" w:lineRule="auto"/>
        <w:rPr>
          <w:rFonts w:ascii="Aptos" w:hAnsi="Aptos"/>
        </w:rPr>
      </w:pPr>
      <w:r w:rsidRPr="00A50895">
        <w:rPr>
          <w:rFonts w:ascii="Aptos" w:hAnsi="Aptos"/>
        </w:rPr>
        <w:t>total strangers, including those who engage in random attacks on other people</w:t>
      </w:r>
    </w:p>
    <w:p w14:paraId="780383B6" w14:textId="77777777" w:rsidR="002A42CF" w:rsidRPr="00A50895" w:rsidRDefault="002A42CF" w:rsidP="002D5C9C">
      <w:pPr>
        <w:numPr>
          <w:ilvl w:val="0"/>
          <w:numId w:val="70"/>
        </w:numPr>
        <w:spacing w:before="100" w:beforeAutospacing="1" w:after="100" w:afterAutospacing="1" w:line="240" w:lineRule="auto"/>
        <w:rPr>
          <w:rFonts w:ascii="Aptos" w:hAnsi="Aptos"/>
        </w:rPr>
      </w:pPr>
      <w:r w:rsidRPr="00A50895">
        <w:rPr>
          <w:rFonts w:ascii="Aptos" w:hAnsi="Aptos"/>
        </w:rPr>
        <w:t>people who set out to exploit and abuse a vulnerable person.</w:t>
      </w:r>
    </w:p>
    <w:p w14:paraId="39E0C472"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Staff Responsibilities</w:t>
      </w:r>
    </w:p>
    <w:p w14:paraId="7EDD0F78" w14:textId="77777777" w:rsidR="002A42CF" w:rsidRDefault="002A42CF" w:rsidP="002A42CF">
      <w:pPr>
        <w:spacing w:before="100" w:beforeAutospacing="1" w:after="100" w:afterAutospacing="1"/>
        <w:rPr>
          <w:rFonts w:ascii="Aptos" w:hAnsi="Aptos"/>
        </w:rPr>
      </w:pPr>
      <w:r w:rsidRPr="00A50895">
        <w:rPr>
          <w:rFonts w:ascii="Aptos" w:hAnsi="Aptos"/>
        </w:rPr>
        <w:t>All care service staff have a responsibility to:</w:t>
      </w:r>
    </w:p>
    <w:p w14:paraId="0E5E04ED" w14:textId="77777777" w:rsidR="002A42CF" w:rsidRPr="00A50895" w:rsidRDefault="002A42CF" w:rsidP="002D5C9C">
      <w:pPr>
        <w:numPr>
          <w:ilvl w:val="0"/>
          <w:numId w:val="71"/>
        </w:numPr>
        <w:spacing w:before="100" w:beforeAutospacing="1" w:after="100" w:afterAutospacing="1" w:line="240" w:lineRule="auto"/>
        <w:rPr>
          <w:rFonts w:ascii="Aptos" w:hAnsi="Aptos"/>
        </w:rPr>
      </w:pPr>
      <w:r w:rsidRPr="00A50895">
        <w:rPr>
          <w:rFonts w:ascii="Aptos" w:hAnsi="Aptos"/>
        </w:rPr>
        <w:t>provide people with the best possible care</w:t>
      </w:r>
    </w:p>
    <w:p w14:paraId="47EFBE15" w14:textId="77777777" w:rsidR="002A42CF" w:rsidRPr="00A50895" w:rsidRDefault="002A42CF" w:rsidP="002D5C9C">
      <w:pPr>
        <w:numPr>
          <w:ilvl w:val="0"/>
          <w:numId w:val="71"/>
        </w:numPr>
        <w:spacing w:before="100" w:beforeAutospacing="1" w:after="100" w:afterAutospacing="1" w:line="240" w:lineRule="auto"/>
        <w:rPr>
          <w:rFonts w:ascii="Aptos" w:hAnsi="Aptos"/>
        </w:rPr>
      </w:pPr>
      <w:r w:rsidRPr="00A50895">
        <w:rPr>
          <w:rFonts w:ascii="Aptos" w:hAnsi="Aptos"/>
        </w:rPr>
        <w:t>never engage in any abusive/harmful action in relation to people receiving care</w:t>
      </w:r>
    </w:p>
    <w:p w14:paraId="535C03A2" w14:textId="59E6CAF7" w:rsidR="002A42CF" w:rsidRPr="00150E73" w:rsidRDefault="002A42CF" w:rsidP="002D5C9C">
      <w:pPr>
        <w:numPr>
          <w:ilvl w:val="0"/>
          <w:numId w:val="71"/>
        </w:numPr>
        <w:spacing w:before="100" w:beforeAutospacing="1" w:after="100" w:afterAutospacing="1" w:line="240" w:lineRule="auto"/>
        <w:rPr>
          <w:rFonts w:ascii="Aptos" w:hAnsi="Aptos"/>
        </w:rPr>
      </w:pPr>
      <w:r w:rsidRPr="00A50895">
        <w:rPr>
          <w:rFonts w:ascii="Aptos" w:hAnsi="Aptos"/>
        </w:rPr>
        <w:t xml:space="preserve">report </w:t>
      </w:r>
      <w:r w:rsidR="00F17DD1" w:rsidRPr="00A50895">
        <w:rPr>
          <w:rFonts w:ascii="Aptos" w:hAnsi="Aptos"/>
        </w:rPr>
        <w:t>anything,</w:t>
      </w:r>
      <w:r w:rsidRPr="00A50895">
        <w:rPr>
          <w:rFonts w:ascii="Aptos" w:hAnsi="Aptos"/>
        </w:rPr>
        <w:t xml:space="preserve"> they witness which is or might be abusive/harmful</w:t>
      </w:r>
    </w:p>
    <w:p w14:paraId="0C04317A" w14:textId="77777777" w:rsidR="002A42CF" w:rsidRPr="00A50895" w:rsidRDefault="002A42CF" w:rsidP="002D5C9C">
      <w:pPr>
        <w:numPr>
          <w:ilvl w:val="0"/>
          <w:numId w:val="71"/>
        </w:numPr>
        <w:spacing w:before="100" w:beforeAutospacing="1" w:after="100" w:afterAutospacing="1" w:line="240" w:lineRule="auto"/>
        <w:rPr>
          <w:rFonts w:ascii="Aptos" w:hAnsi="Aptos"/>
        </w:rPr>
      </w:pPr>
      <w:r w:rsidRPr="00A50895">
        <w:rPr>
          <w:rFonts w:ascii="Aptos" w:hAnsi="Aptos"/>
        </w:rPr>
        <w:t>co-operate in every possible way in any investigation into alleged abuse, including the appropriate sharing of relevant information</w:t>
      </w:r>
    </w:p>
    <w:p w14:paraId="17EABDB6" w14:textId="77777777" w:rsidR="002A42CF" w:rsidRPr="00A50895" w:rsidRDefault="002A42CF" w:rsidP="002D5C9C">
      <w:pPr>
        <w:numPr>
          <w:ilvl w:val="0"/>
          <w:numId w:val="71"/>
        </w:numPr>
        <w:spacing w:before="100" w:beforeAutospacing="1" w:after="100" w:afterAutospacing="1" w:line="240" w:lineRule="auto"/>
        <w:rPr>
          <w:rFonts w:ascii="Aptos" w:hAnsi="Aptos"/>
        </w:rPr>
      </w:pPr>
      <w:r w:rsidRPr="00A50895">
        <w:rPr>
          <w:rFonts w:ascii="Aptos" w:hAnsi="Aptos"/>
        </w:rPr>
        <w:t>take part in training activities relating to abuse/harm and protection from harm.</w:t>
      </w:r>
    </w:p>
    <w:p w14:paraId="237C9EEC"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Managers’ Responsibilities</w:t>
      </w:r>
    </w:p>
    <w:p w14:paraId="7EE99939" w14:textId="77777777" w:rsidR="002A42CF" w:rsidRPr="00A50895" w:rsidRDefault="002A42CF" w:rsidP="002A42CF">
      <w:pPr>
        <w:spacing w:before="100" w:beforeAutospacing="1" w:after="100" w:afterAutospacing="1"/>
        <w:rPr>
          <w:rFonts w:ascii="Aptos" w:hAnsi="Aptos"/>
        </w:rPr>
      </w:pPr>
      <w:r>
        <w:rPr>
          <w:rFonts w:ascii="Aptos" w:hAnsi="Aptos"/>
        </w:rPr>
        <w:t xml:space="preserve">AKC </w:t>
      </w:r>
      <w:r w:rsidRPr="00A50895">
        <w:rPr>
          <w:rFonts w:ascii="Aptos" w:hAnsi="Aptos"/>
        </w:rPr>
        <w:t>requires its managers to take responsibility for:</w:t>
      </w:r>
    </w:p>
    <w:p w14:paraId="62A82993" w14:textId="77777777" w:rsidR="002A42CF" w:rsidRPr="00A50895" w:rsidRDefault="002A42CF" w:rsidP="002D5C9C">
      <w:pPr>
        <w:numPr>
          <w:ilvl w:val="0"/>
          <w:numId w:val="72"/>
        </w:numPr>
        <w:spacing w:before="100" w:beforeAutospacing="1" w:after="100" w:afterAutospacing="1" w:line="240" w:lineRule="auto"/>
        <w:rPr>
          <w:rFonts w:ascii="Aptos" w:hAnsi="Aptos"/>
        </w:rPr>
      </w:pPr>
      <w:r w:rsidRPr="00A50895">
        <w:rPr>
          <w:rFonts w:ascii="Aptos" w:hAnsi="Aptos"/>
        </w:rPr>
        <w:t>developing the systems and structures within which it is possible to deliver the best possible care</w:t>
      </w:r>
    </w:p>
    <w:p w14:paraId="684FCEA2" w14:textId="77777777" w:rsidR="002A42CF" w:rsidRPr="00A50895" w:rsidRDefault="002A42CF" w:rsidP="002D5C9C">
      <w:pPr>
        <w:numPr>
          <w:ilvl w:val="0"/>
          <w:numId w:val="72"/>
        </w:numPr>
        <w:spacing w:before="100" w:beforeAutospacing="1" w:after="100" w:afterAutospacing="1" w:line="240" w:lineRule="auto"/>
        <w:rPr>
          <w:rFonts w:ascii="Aptos" w:hAnsi="Aptos"/>
        </w:rPr>
      </w:pPr>
      <w:r w:rsidRPr="00A50895">
        <w:rPr>
          <w:rFonts w:ascii="Aptos" w:hAnsi="Aptos"/>
        </w:rPr>
        <w:t>encouraging a culture and ethos for the service that minimises the risk of any sort of abuse/harm or the risks of it occurring</w:t>
      </w:r>
    </w:p>
    <w:p w14:paraId="58B6FBB6" w14:textId="77777777" w:rsidR="002A42CF" w:rsidRPr="00A50895" w:rsidRDefault="002A42CF" w:rsidP="002D5C9C">
      <w:pPr>
        <w:numPr>
          <w:ilvl w:val="0"/>
          <w:numId w:val="72"/>
        </w:numPr>
        <w:spacing w:before="100" w:beforeAutospacing="1" w:after="100" w:afterAutospacing="1" w:line="240" w:lineRule="auto"/>
        <w:rPr>
          <w:rFonts w:ascii="Aptos" w:hAnsi="Aptos"/>
        </w:rPr>
      </w:pPr>
      <w:r w:rsidRPr="00A50895">
        <w:rPr>
          <w:rFonts w:ascii="Aptos" w:hAnsi="Aptos"/>
        </w:rPr>
        <w:t>producing and regularly revising the policies and procedures to prevent and deal with abuse/harm or the risks of it occurring</w:t>
      </w:r>
    </w:p>
    <w:p w14:paraId="7EE34D4E" w14:textId="77777777" w:rsidR="002A42CF" w:rsidRPr="00A50895" w:rsidRDefault="002A42CF" w:rsidP="002D5C9C">
      <w:pPr>
        <w:numPr>
          <w:ilvl w:val="0"/>
          <w:numId w:val="72"/>
        </w:numPr>
        <w:spacing w:before="100" w:beforeAutospacing="1" w:after="100" w:afterAutospacing="1" w:line="240" w:lineRule="auto"/>
        <w:rPr>
          <w:rFonts w:ascii="Aptos" w:hAnsi="Aptos"/>
        </w:rPr>
      </w:pPr>
      <w:r w:rsidRPr="00A50895">
        <w:rPr>
          <w:rFonts w:ascii="Aptos" w:hAnsi="Aptos"/>
        </w:rPr>
        <w:t>operating personnel policies which identify, appropriately deal with and, if necessary, exclude from practice potential or actual abusers</w:t>
      </w:r>
    </w:p>
    <w:p w14:paraId="7119A185" w14:textId="77777777" w:rsidR="002A42CF" w:rsidRPr="00A50895" w:rsidRDefault="002A42CF" w:rsidP="002D5C9C">
      <w:pPr>
        <w:numPr>
          <w:ilvl w:val="0"/>
          <w:numId w:val="72"/>
        </w:numPr>
        <w:spacing w:before="100" w:beforeAutospacing="1" w:after="100" w:afterAutospacing="1" w:line="240" w:lineRule="auto"/>
        <w:rPr>
          <w:rFonts w:ascii="Aptos" w:hAnsi="Aptos"/>
        </w:rPr>
      </w:pPr>
      <w:r w:rsidRPr="00A50895">
        <w:rPr>
          <w:rFonts w:ascii="Aptos" w:hAnsi="Aptos"/>
        </w:rPr>
        <w:t>providing training for staff in all aspects of safeguarding, abuse/harm and protection</w:t>
      </w:r>
    </w:p>
    <w:p w14:paraId="7F5652A4" w14:textId="77777777" w:rsidR="002A42CF" w:rsidRPr="00A50895" w:rsidRDefault="002A42CF" w:rsidP="002D5C9C">
      <w:pPr>
        <w:numPr>
          <w:ilvl w:val="0"/>
          <w:numId w:val="72"/>
        </w:numPr>
        <w:spacing w:before="100" w:beforeAutospacing="1" w:after="100" w:afterAutospacing="1" w:line="240" w:lineRule="auto"/>
        <w:rPr>
          <w:rFonts w:ascii="Aptos" w:hAnsi="Aptos"/>
        </w:rPr>
      </w:pPr>
      <w:r w:rsidRPr="00A50895">
        <w:rPr>
          <w:rFonts w:ascii="Aptos" w:hAnsi="Aptos"/>
        </w:rPr>
        <w:t>investigating any evidence of abuse/harm speedily and sympathetically</w:t>
      </w:r>
    </w:p>
    <w:p w14:paraId="2DAD4A00" w14:textId="77777777" w:rsidR="002A42CF" w:rsidRPr="00A50895" w:rsidRDefault="002A42CF" w:rsidP="002D5C9C">
      <w:pPr>
        <w:numPr>
          <w:ilvl w:val="0"/>
          <w:numId w:val="72"/>
        </w:numPr>
        <w:spacing w:before="100" w:beforeAutospacing="1" w:after="100" w:afterAutospacing="1" w:line="240" w:lineRule="auto"/>
        <w:rPr>
          <w:rFonts w:ascii="Aptos" w:hAnsi="Aptos"/>
        </w:rPr>
      </w:pPr>
      <w:r w:rsidRPr="00A50895">
        <w:rPr>
          <w:rFonts w:ascii="Aptos" w:hAnsi="Aptos"/>
        </w:rPr>
        <w:t>implementing improvements to procedures if an investigation into abuse/harm reveals deficiencies in the way in which the service operates</w:t>
      </w:r>
    </w:p>
    <w:p w14:paraId="6BFCB58B" w14:textId="77777777" w:rsidR="002A42CF" w:rsidRDefault="002A42CF" w:rsidP="002D5C9C">
      <w:pPr>
        <w:numPr>
          <w:ilvl w:val="0"/>
          <w:numId w:val="72"/>
        </w:numPr>
        <w:spacing w:before="100" w:beforeAutospacing="1" w:after="100" w:afterAutospacing="1" w:line="240" w:lineRule="auto"/>
        <w:rPr>
          <w:rFonts w:ascii="Aptos" w:hAnsi="Aptos"/>
        </w:rPr>
      </w:pPr>
      <w:r w:rsidRPr="00A50895">
        <w:rPr>
          <w:rFonts w:ascii="Aptos" w:hAnsi="Aptos"/>
        </w:rPr>
        <w:t>collaborating with all other relevant agencies in combating abuse/harm and improving the safeguarding and protection of people using the service.</w:t>
      </w:r>
    </w:p>
    <w:p w14:paraId="7502D144" w14:textId="77777777" w:rsidR="00523DC0" w:rsidRDefault="00523DC0" w:rsidP="00523DC0">
      <w:pPr>
        <w:spacing w:before="100" w:beforeAutospacing="1" w:after="100" w:afterAutospacing="1" w:line="240" w:lineRule="auto"/>
        <w:rPr>
          <w:rFonts w:ascii="Aptos" w:hAnsi="Aptos"/>
        </w:rPr>
      </w:pPr>
    </w:p>
    <w:p w14:paraId="4505CD33" w14:textId="77777777" w:rsidR="00523DC0" w:rsidRDefault="00523DC0" w:rsidP="00523DC0">
      <w:pPr>
        <w:spacing w:before="100" w:beforeAutospacing="1" w:after="100" w:afterAutospacing="1" w:line="240" w:lineRule="auto"/>
        <w:rPr>
          <w:rFonts w:ascii="Aptos" w:hAnsi="Aptos"/>
        </w:rPr>
      </w:pPr>
    </w:p>
    <w:p w14:paraId="6980BECF" w14:textId="77777777" w:rsidR="00523DC0" w:rsidRPr="00A50895" w:rsidRDefault="00523DC0" w:rsidP="00523DC0">
      <w:pPr>
        <w:spacing w:before="100" w:beforeAutospacing="1" w:after="100" w:afterAutospacing="1" w:line="240" w:lineRule="auto"/>
        <w:rPr>
          <w:rFonts w:ascii="Aptos" w:hAnsi="Aptos"/>
        </w:rPr>
      </w:pPr>
    </w:p>
    <w:p w14:paraId="58CD83A4"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lastRenderedPageBreak/>
        <w:t>Safe Recruitment Practices</w:t>
      </w:r>
    </w:p>
    <w:p w14:paraId="5F400504" w14:textId="0B24FE4B" w:rsidR="002A42CF" w:rsidRPr="00A50895" w:rsidRDefault="002A42CF" w:rsidP="00523DC0">
      <w:pPr>
        <w:spacing w:before="100" w:beforeAutospacing="1" w:after="100" w:afterAutospacing="1"/>
        <w:rPr>
          <w:rFonts w:ascii="Aptos" w:hAnsi="Aptos"/>
        </w:rPr>
      </w:pPr>
      <w:r w:rsidRPr="00A50895">
        <w:rPr>
          <w:rFonts w:ascii="Aptos" w:hAnsi="Aptos"/>
        </w:rPr>
        <w:t>The care service takes great care in the recruitment of staff, carries out all possible checks on recruits to ensure that they are of a high standard and co-operates in all initiatives regarding the sharing of information on care workers who are found to be unsuitable to work with people at risk. The service ensures that new employees working in regulated activity are checked through the Disclosure and Barring Service (DBS) and against the barred lists.</w:t>
      </w:r>
    </w:p>
    <w:p w14:paraId="360D4D82" w14:textId="52E1B5FC"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Preventing Abuse/Harm</w:t>
      </w:r>
    </w:p>
    <w:p w14:paraId="37635303" w14:textId="77777777" w:rsidR="002A42CF" w:rsidRPr="00A50895" w:rsidRDefault="002A42CF" w:rsidP="002A42CF">
      <w:pPr>
        <w:spacing w:before="100" w:beforeAutospacing="1" w:after="100" w:afterAutospacing="1"/>
        <w:rPr>
          <w:rFonts w:ascii="Aptos" w:hAnsi="Aptos"/>
        </w:rPr>
      </w:pPr>
      <w:r>
        <w:rPr>
          <w:rFonts w:ascii="Aptos" w:hAnsi="Aptos"/>
        </w:rPr>
        <w:t>We are</w:t>
      </w:r>
      <w:r w:rsidRPr="00A50895">
        <w:rPr>
          <w:rFonts w:ascii="Aptos" w:hAnsi="Aptos"/>
        </w:rPr>
        <w:t xml:space="preserve"> committed to taking all possible steps to prevent abuse/harm from occurring including:</w:t>
      </w:r>
    </w:p>
    <w:p w14:paraId="78746B4F" w14:textId="77777777" w:rsidR="002A42CF" w:rsidRPr="00A50895" w:rsidRDefault="002A42CF" w:rsidP="002D5C9C">
      <w:pPr>
        <w:numPr>
          <w:ilvl w:val="0"/>
          <w:numId w:val="73"/>
        </w:numPr>
        <w:spacing w:before="100" w:beforeAutospacing="1" w:after="100" w:afterAutospacing="1" w:line="240" w:lineRule="auto"/>
        <w:rPr>
          <w:rFonts w:ascii="Aptos" w:hAnsi="Aptos"/>
        </w:rPr>
      </w:pPr>
      <w:r w:rsidRPr="00A50895">
        <w:rPr>
          <w:rFonts w:ascii="Aptos" w:hAnsi="Aptos"/>
        </w:rPr>
        <w:t>setting out and making widely known the procedures for responding to suspicions or evidence of abuse/harm</w:t>
      </w:r>
    </w:p>
    <w:p w14:paraId="2545B202" w14:textId="77777777" w:rsidR="002A42CF" w:rsidRPr="00A50895" w:rsidRDefault="002A42CF" w:rsidP="002D5C9C">
      <w:pPr>
        <w:numPr>
          <w:ilvl w:val="0"/>
          <w:numId w:val="73"/>
        </w:numPr>
        <w:spacing w:before="100" w:beforeAutospacing="1" w:after="100" w:afterAutospacing="1" w:line="240" w:lineRule="auto"/>
        <w:rPr>
          <w:rFonts w:ascii="Aptos" w:hAnsi="Aptos"/>
        </w:rPr>
      </w:pPr>
      <w:r w:rsidRPr="00A50895">
        <w:rPr>
          <w:rFonts w:ascii="Aptos" w:hAnsi="Aptos"/>
        </w:rPr>
        <w:t>operating personnel policies which ensure that all potential staff working in regulated activity are rigorously checked, by the taking up of references and clearance through DBS checks and the barred list checks, with equivalent checks for staff employed from overseas</w:t>
      </w:r>
    </w:p>
    <w:p w14:paraId="7DCAB763" w14:textId="3D3CB83D" w:rsidR="002A42CF" w:rsidRPr="00A50895" w:rsidRDefault="002A42CF" w:rsidP="002D5C9C">
      <w:pPr>
        <w:numPr>
          <w:ilvl w:val="0"/>
          <w:numId w:val="73"/>
        </w:numPr>
        <w:spacing w:before="100" w:beforeAutospacing="1" w:after="100" w:afterAutospacing="1" w:line="240" w:lineRule="auto"/>
        <w:rPr>
          <w:rFonts w:ascii="Aptos" w:hAnsi="Aptos"/>
        </w:rPr>
      </w:pPr>
      <w:r w:rsidRPr="00A50895">
        <w:rPr>
          <w:rFonts w:ascii="Aptos" w:hAnsi="Aptos"/>
        </w:rPr>
        <w:t xml:space="preserve">incorporating material relevant to abuse/harm into staff training at all levels in line with the </w:t>
      </w:r>
      <w:r w:rsidR="006C6CF7" w:rsidRPr="00A50895">
        <w:rPr>
          <w:rFonts w:ascii="Aptos" w:hAnsi="Aptos"/>
        </w:rPr>
        <w:t>All-Wales</w:t>
      </w:r>
      <w:r w:rsidRPr="00A50895">
        <w:rPr>
          <w:rFonts w:ascii="Aptos" w:hAnsi="Aptos"/>
        </w:rPr>
        <w:t xml:space="preserve"> Safeguarding Procedures</w:t>
      </w:r>
    </w:p>
    <w:p w14:paraId="64EA47CD" w14:textId="77777777" w:rsidR="002A42CF" w:rsidRDefault="002A42CF" w:rsidP="002D5C9C">
      <w:pPr>
        <w:numPr>
          <w:ilvl w:val="0"/>
          <w:numId w:val="73"/>
        </w:numPr>
        <w:spacing w:before="100" w:beforeAutospacing="1" w:after="100" w:afterAutospacing="1" w:line="240" w:lineRule="auto"/>
        <w:rPr>
          <w:rFonts w:ascii="Aptos" w:hAnsi="Aptos"/>
        </w:rPr>
      </w:pPr>
      <w:r w:rsidRPr="00A50895">
        <w:rPr>
          <w:rFonts w:ascii="Aptos" w:hAnsi="Aptos"/>
        </w:rPr>
        <w:t>always being vigilant concerning the possibility of abuse/harm of people using the service from any source</w:t>
      </w:r>
    </w:p>
    <w:p w14:paraId="1D74120C" w14:textId="77777777" w:rsidR="002A42CF" w:rsidRPr="00150E73" w:rsidRDefault="002A42CF" w:rsidP="002D5C9C">
      <w:pPr>
        <w:numPr>
          <w:ilvl w:val="0"/>
          <w:numId w:val="73"/>
        </w:numPr>
        <w:spacing w:before="100" w:beforeAutospacing="1" w:after="100" w:afterAutospacing="1" w:line="240" w:lineRule="auto"/>
        <w:rPr>
          <w:rFonts w:ascii="Aptos" w:hAnsi="Aptos"/>
        </w:rPr>
      </w:pPr>
      <w:r w:rsidRPr="00150E73">
        <w:rPr>
          <w:rFonts w:ascii="Aptos" w:hAnsi="Aptos"/>
        </w:rPr>
        <w:t>encouraging among staff, people using the service and all other stakeholders a climate of openness and awareness that makes it possible to pass on concerns about behaviour that might be abusive or that might lead to abuse/harm</w:t>
      </w:r>
      <w:r>
        <w:rPr>
          <w:rFonts w:ascii="Aptos" w:hAnsi="Aptos"/>
        </w:rPr>
        <w:t>.</w:t>
      </w:r>
    </w:p>
    <w:p w14:paraId="08E513E1" w14:textId="77777777" w:rsidR="002A42CF" w:rsidRPr="00A50895" w:rsidRDefault="002A42CF" w:rsidP="002D5C9C">
      <w:pPr>
        <w:numPr>
          <w:ilvl w:val="0"/>
          <w:numId w:val="73"/>
        </w:numPr>
        <w:spacing w:before="100" w:beforeAutospacing="1" w:after="100" w:afterAutospacing="1" w:line="240" w:lineRule="auto"/>
        <w:rPr>
          <w:rFonts w:ascii="Aptos" w:hAnsi="Aptos"/>
        </w:rPr>
      </w:pPr>
      <w:r w:rsidRPr="00A50895">
        <w:rPr>
          <w:rFonts w:ascii="Aptos" w:hAnsi="Aptos"/>
        </w:rPr>
        <w:t>devising systems that minimise the risk of abuse of people using the service by other people with whom they are in close contact by understanding and dealing appropriately with any form of aggression</w:t>
      </w:r>
    </w:p>
    <w:p w14:paraId="57385715" w14:textId="77777777" w:rsidR="002A42CF" w:rsidRPr="00A50895" w:rsidRDefault="002A42CF" w:rsidP="002D5C9C">
      <w:pPr>
        <w:numPr>
          <w:ilvl w:val="0"/>
          <w:numId w:val="73"/>
        </w:numPr>
        <w:spacing w:before="100" w:beforeAutospacing="1" w:after="100" w:afterAutospacing="1" w:line="240" w:lineRule="auto"/>
        <w:rPr>
          <w:rFonts w:ascii="Aptos" w:hAnsi="Aptos"/>
        </w:rPr>
      </w:pPr>
      <w:r w:rsidRPr="00A50895">
        <w:rPr>
          <w:rFonts w:ascii="Aptos" w:hAnsi="Aptos"/>
        </w:rPr>
        <w:t>maintaining procedures for regulating any contact the staff need to have with the property, money or financial affairs of people receiving care</w:t>
      </w:r>
    </w:p>
    <w:p w14:paraId="2771B13F" w14:textId="77777777" w:rsidR="002A42CF" w:rsidRPr="00A50895" w:rsidRDefault="002A42CF" w:rsidP="002D5C9C">
      <w:pPr>
        <w:numPr>
          <w:ilvl w:val="0"/>
          <w:numId w:val="73"/>
        </w:numPr>
        <w:spacing w:before="100" w:beforeAutospacing="1" w:after="100" w:afterAutospacing="1" w:line="240" w:lineRule="auto"/>
        <w:rPr>
          <w:rFonts w:ascii="Aptos" w:hAnsi="Aptos"/>
        </w:rPr>
      </w:pPr>
      <w:r w:rsidRPr="00A50895">
        <w:rPr>
          <w:rFonts w:ascii="Aptos" w:hAnsi="Aptos"/>
        </w:rPr>
        <w:t>communicating concerns to the designated officers of the local authority safeguarding service and CIW in line with current policies and authoritative professional guidance</w:t>
      </w:r>
    </w:p>
    <w:p w14:paraId="4FA997F3" w14:textId="77777777" w:rsidR="002A42CF" w:rsidRPr="00A50895" w:rsidRDefault="002A42CF" w:rsidP="002D5C9C">
      <w:pPr>
        <w:numPr>
          <w:ilvl w:val="0"/>
          <w:numId w:val="73"/>
        </w:numPr>
        <w:spacing w:before="100" w:beforeAutospacing="1" w:after="100" w:afterAutospacing="1" w:line="240" w:lineRule="auto"/>
        <w:rPr>
          <w:rFonts w:ascii="Aptos" w:hAnsi="Aptos"/>
        </w:rPr>
      </w:pPr>
      <w:r w:rsidRPr="00A50895">
        <w:rPr>
          <w:rFonts w:ascii="Aptos" w:hAnsi="Aptos"/>
        </w:rPr>
        <w:t>helping people as far as possible to avoid or control situations or relationships that would make them vulnerable to abuse/harm.</w:t>
      </w:r>
    </w:p>
    <w:p w14:paraId="38372BDB"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Identifying Actual or Possible Abuse/Harm</w:t>
      </w:r>
    </w:p>
    <w:p w14:paraId="379A3D96" w14:textId="77777777" w:rsidR="002A42CF" w:rsidRPr="00A50895" w:rsidRDefault="002A42CF" w:rsidP="002A42CF">
      <w:pPr>
        <w:spacing w:before="100" w:beforeAutospacing="1" w:after="100" w:afterAutospacing="1"/>
        <w:rPr>
          <w:rFonts w:ascii="Aptos" w:hAnsi="Aptos"/>
        </w:rPr>
      </w:pPr>
      <w:r w:rsidRPr="00A50895">
        <w:rPr>
          <w:rFonts w:ascii="Aptos" w:hAnsi="Aptos"/>
        </w:rPr>
        <w:t>The service aims to identify any instances of actual or possible abuse/harm of people using the service by all possible means including:</w:t>
      </w:r>
    </w:p>
    <w:p w14:paraId="333972D8" w14:textId="77777777" w:rsidR="002A42CF" w:rsidRPr="00A50895" w:rsidRDefault="002A42CF" w:rsidP="002D5C9C">
      <w:pPr>
        <w:numPr>
          <w:ilvl w:val="0"/>
          <w:numId w:val="74"/>
        </w:numPr>
        <w:spacing w:before="100" w:beforeAutospacing="1" w:after="100" w:afterAutospacing="1" w:line="240" w:lineRule="auto"/>
        <w:rPr>
          <w:rFonts w:ascii="Aptos" w:hAnsi="Aptos"/>
        </w:rPr>
      </w:pPr>
      <w:r w:rsidRPr="00A50895">
        <w:rPr>
          <w:rFonts w:ascii="Aptos" w:hAnsi="Aptos"/>
        </w:rPr>
        <w:t>fostering an open and trusting communication structure within the service so that staff, people receiving care and others feel able to discuss their concerns with someone authorised to act</w:t>
      </w:r>
    </w:p>
    <w:p w14:paraId="3DF789A8" w14:textId="77777777" w:rsidR="002A42CF" w:rsidRPr="00A50895" w:rsidRDefault="002A42CF" w:rsidP="002D5C9C">
      <w:pPr>
        <w:numPr>
          <w:ilvl w:val="0"/>
          <w:numId w:val="74"/>
        </w:numPr>
        <w:spacing w:before="100" w:beforeAutospacing="1" w:after="100" w:afterAutospacing="1" w:line="240" w:lineRule="auto"/>
        <w:rPr>
          <w:rFonts w:ascii="Aptos" w:hAnsi="Aptos"/>
        </w:rPr>
      </w:pPr>
      <w:r w:rsidRPr="00A50895">
        <w:rPr>
          <w:rFonts w:ascii="Aptos" w:hAnsi="Aptos"/>
        </w:rPr>
        <w:t>ensuring that all staff and people using the service know whom they may turn to for advice and action if they become aware or suspect that abuse/harm is occurring</w:t>
      </w:r>
    </w:p>
    <w:p w14:paraId="5C68CCEB" w14:textId="77777777" w:rsidR="002A42CF" w:rsidRDefault="002A42CF" w:rsidP="002D5C9C">
      <w:pPr>
        <w:numPr>
          <w:ilvl w:val="0"/>
          <w:numId w:val="74"/>
        </w:numPr>
        <w:spacing w:before="100" w:beforeAutospacing="1" w:after="100" w:afterAutospacing="1" w:line="240" w:lineRule="auto"/>
        <w:rPr>
          <w:rFonts w:ascii="Aptos" w:hAnsi="Aptos"/>
        </w:rPr>
      </w:pPr>
      <w:r w:rsidRPr="00A50895">
        <w:rPr>
          <w:rFonts w:ascii="Aptos" w:hAnsi="Aptos"/>
        </w:rPr>
        <w:t>encouraging staff to recognise that a commitment to the highest possible standards of care must, when necessary, overrule loyalty to colleagues individually or co-operatively</w:t>
      </w:r>
    </w:p>
    <w:p w14:paraId="120C28E2" w14:textId="77777777" w:rsidR="00523DC0" w:rsidRPr="00A50895" w:rsidRDefault="00523DC0" w:rsidP="00523DC0">
      <w:pPr>
        <w:spacing w:before="100" w:beforeAutospacing="1" w:after="100" w:afterAutospacing="1" w:line="240" w:lineRule="auto"/>
        <w:rPr>
          <w:rFonts w:ascii="Aptos" w:hAnsi="Aptos"/>
        </w:rPr>
      </w:pPr>
    </w:p>
    <w:p w14:paraId="3B8A39E0" w14:textId="77777777" w:rsidR="002A42CF" w:rsidRPr="00A50895" w:rsidRDefault="002A42CF" w:rsidP="002D5C9C">
      <w:pPr>
        <w:numPr>
          <w:ilvl w:val="0"/>
          <w:numId w:val="74"/>
        </w:numPr>
        <w:spacing w:before="100" w:beforeAutospacing="1" w:after="100" w:afterAutospacing="1" w:line="240" w:lineRule="auto"/>
        <w:rPr>
          <w:rFonts w:ascii="Aptos" w:hAnsi="Aptos"/>
        </w:rPr>
      </w:pPr>
      <w:r w:rsidRPr="00A50895">
        <w:rPr>
          <w:rFonts w:ascii="Aptos" w:hAnsi="Aptos"/>
        </w:rPr>
        <w:t>making it clear to staff that failing to report incidents or suspicions of abuse is itself abusive and may lead to disciplinary or criminal proceedings</w:t>
      </w:r>
    </w:p>
    <w:p w14:paraId="40DB0C6F" w14:textId="77777777" w:rsidR="002A42CF" w:rsidRDefault="002A42CF" w:rsidP="002D5C9C">
      <w:pPr>
        <w:numPr>
          <w:ilvl w:val="0"/>
          <w:numId w:val="74"/>
        </w:numPr>
        <w:spacing w:before="100" w:beforeAutospacing="1" w:after="100" w:afterAutospacing="1" w:line="240" w:lineRule="auto"/>
        <w:rPr>
          <w:rFonts w:ascii="Aptos" w:hAnsi="Aptos"/>
        </w:rPr>
      </w:pPr>
      <w:r w:rsidRPr="00A50895">
        <w:rPr>
          <w:rFonts w:ascii="Aptos" w:hAnsi="Aptos"/>
        </w:rPr>
        <w:t>operating systems of management, supervision, internal inspection and quality control that have the potential to reveal abuse/harm where it exists.</w:t>
      </w:r>
    </w:p>
    <w:p w14:paraId="2E78D1CC"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Procedures for When Abuse/Harm Has Occurred or is Alleged to Have Occurred</w:t>
      </w:r>
    </w:p>
    <w:p w14:paraId="6C153FEC" w14:textId="77777777" w:rsidR="002A42CF" w:rsidRPr="00A50895" w:rsidRDefault="002A42CF" w:rsidP="002A42CF">
      <w:pPr>
        <w:spacing w:before="100" w:beforeAutospacing="1" w:after="100" w:afterAutospacing="1"/>
        <w:rPr>
          <w:rFonts w:ascii="Aptos" w:hAnsi="Aptos"/>
        </w:rPr>
      </w:pPr>
      <w:r w:rsidRPr="00A50895">
        <w:rPr>
          <w:rFonts w:ascii="Aptos" w:hAnsi="Aptos"/>
        </w:rPr>
        <w:t>If abuse/harm is clearly occurring or is alleged to have occurred, the service takes swift action to limit the damage to people using the service and to deal with the abuse, as follows.</w:t>
      </w:r>
    </w:p>
    <w:p w14:paraId="06421F26" w14:textId="77777777" w:rsidR="002A42CF" w:rsidRPr="002A42CF" w:rsidRDefault="002A42CF" w:rsidP="002A42CF">
      <w:pPr>
        <w:spacing w:before="100" w:beforeAutospacing="1" w:after="100" w:afterAutospacing="1"/>
        <w:outlineLvl w:val="2"/>
        <w:rPr>
          <w:rFonts w:ascii="Aptos" w:hAnsi="Aptos"/>
          <w:color w:val="0070C0"/>
        </w:rPr>
      </w:pPr>
      <w:r w:rsidRPr="002A42CF">
        <w:rPr>
          <w:rFonts w:ascii="Aptos" w:hAnsi="Aptos"/>
          <w:color w:val="0070C0"/>
        </w:rPr>
        <w:t>Initial procedures</w:t>
      </w:r>
    </w:p>
    <w:p w14:paraId="31B1A330" w14:textId="77777777" w:rsidR="002A42CF" w:rsidRPr="00A50895" w:rsidRDefault="002A42CF" w:rsidP="002D5C9C">
      <w:pPr>
        <w:numPr>
          <w:ilvl w:val="0"/>
          <w:numId w:val="75"/>
        </w:numPr>
        <w:spacing w:before="100" w:beforeAutospacing="1" w:after="100" w:afterAutospacing="1" w:line="240" w:lineRule="auto"/>
        <w:rPr>
          <w:rFonts w:ascii="Aptos" w:hAnsi="Aptos"/>
        </w:rPr>
      </w:pPr>
      <w:r w:rsidRPr="00A50895">
        <w:rPr>
          <w:rFonts w:ascii="Aptos" w:hAnsi="Aptos"/>
        </w:rPr>
        <w:t>A staff member who witnesses a situation in which a person is in actual or imminent danger must use their judgment as to the best way to stop what is happening without further damage to anyone involved including themselves.</w:t>
      </w:r>
    </w:p>
    <w:p w14:paraId="06CE2CA0" w14:textId="77777777" w:rsidR="002A42CF" w:rsidRPr="00A50895" w:rsidRDefault="002A42CF" w:rsidP="002D5C9C">
      <w:pPr>
        <w:numPr>
          <w:ilvl w:val="0"/>
          <w:numId w:val="75"/>
        </w:numPr>
        <w:spacing w:before="100" w:beforeAutospacing="1" w:after="100" w:afterAutospacing="1" w:line="240" w:lineRule="auto"/>
        <w:rPr>
          <w:rFonts w:ascii="Aptos" w:hAnsi="Aptos"/>
        </w:rPr>
      </w:pPr>
      <w:r w:rsidRPr="00A50895">
        <w:rPr>
          <w:rFonts w:ascii="Aptos" w:hAnsi="Aptos"/>
        </w:rPr>
        <w:t>It is not possible to be prescriptive about this because the circumstances might be different in each case. The staff member could act by immediately intervening personally or by summoning help from the nearest source, which could be from spectator or colleague, use of a panic alarm, phoning a line manager or police.</w:t>
      </w:r>
    </w:p>
    <w:p w14:paraId="2E92B4D7" w14:textId="77777777" w:rsidR="002A42CF" w:rsidRDefault="002A42CF" w:rsidP="002D5C9C">
      <w:pPr>
        <w:numPr>
          <w:ilvl w:val="0"/>
          <w:numId w:val="75"/>
        </w:numPr>
        <w:spacing w:before="100" w:beforeAutospacing="1" w:after="100" w:afterAutospacing="1" w:line="240" w:lineRule="auto"/>
        <w:rPr>
          <w:rFonts w:ascii="Aptos" w:hAnsi="Aptos"/>
        </w:rPr>
      </w:pPr>
      <w:r w:rsidRPr="00A50895">
        <w:rPr>
          <w:rFonts w:ascii="Aptos" w:hAnsi="Aptos"/>
        </w:rPr>
        <w:t>The care service will carry out risk assessments so that it has contingency plans for responding to the more likely events or when anyone is most likely to be in danger from acts of harm. Staff will be trained in emergency procedures, for example, in responding to violent behaviour.</w:t>
      </w:r>
    </w:p>
    <w:p w14:paraId="575A7463" w14:textId="77777777" w:rsidR="002A42CF" w:rsidRDefault="002A42CF" w:rsidP="002D5C9C">
      <w:pPr>
        <w:numPr>
          <w:ilvl w:val="0"/>
          <w:numId w:val="75"/>
        </w:numPr>
        <w:spacing w:before="100" w:beforeAutospacing="1" w:after="100" w:afterAutospacing="1" w:line="240" w:lineRule="auto"/>
        <w:rPr>
          <w:rFonts w:ascii="Aptos" w:hAnsi="Aptos"/>
        </w:rPr>
      </w:pPr>
      <w:r w:rsidRPr="00A50895">
        <w:rPr>
          <w:rFonts w:ascii="Aptos" w:hAnsi="Aptos"/>
        </w:rPr>
        <w:t>Any staff to whom actual or suspected abuse/harm is reported — usually the manager or a senior staff member — must act immediately to protect, support or offer additional care to a person who has been harmed.</w:t>
      </w:r>
    </w:p>
    <w:p w14:paraId="7ACBECC5" w14:textId="77777777" w:rsidR="002A42CF" w:rsidRPr="00A50895" w:rsidRDefault="002A42CF" w:rsidP="002D5C9C">
      <w:pPr>
        <w:numPr>
          <w:ilvl w:val="0"/>
          <w:numId w:val="75"/>
        </w:numPr>
        <w:spacing w:before="100" w:beforeAutospacing="1" w:after="100" w:afterAutospacing="1" w:line="240" w:lineRule="auto"/>
        <w:rPr>
          <w:rFonts w:ascii="Aptos" w:hAnsi="Aptos"/>
        </w:rPr>
      </w:pPr>
      <w:r w:rsidRPr="00A50895">
        <w:rPr>
          <w:rFonts w:ascii="Aptos" w:hAnsi="Aptos"/>
        </w:rPr>
        <w:t>The manager will discuss with the known or suspected abused/harmed person what actions they consider to be appropriate. In some circumstances, the person might not wish any action to be taken or agree to the abuse being reported to the safeguarding authority.</w:t>
      </w:r>
    </w:p>
    <w:p w14:paraId="7C47448A" w14:textId="77777777" w:rsidR="002A42CF" w:rsidRPr="00A50895" w:rsidRDefault="002A42CF" w:rsidP="002D5C9C">
      <w:pPr>
        <w:numPr>
          <w:ilvl w:val="0"/>
          <w:numId w:val="75"/>
        </w:numPr>
        <w:spacing w:before="100" w:beforeAutospacing="1" w:after="100" w:afterAutospacing="1" w:line="240" w:lineRule="auto"/>
        <w:rPr>
          <w:rFonts w:ascii="Aptos" w:hAnsi="Aptos"/>
        </w:rPr>
      </w:pPr>
      <w:r w:rsidRPr="00A50895">
        <w:rPr>
          <w:rFonts w:ascii="Aptos" w:hAnsi="Aptos"/>
        </w:rPr>
        <w:t>In such cases, the manager will usually discuss with the Designated Safeguarding Person and consider whether there are reasons under their Duty to Report for overriding the person’s wishes, e.g. because it is in the public interest and to prevent further harm. This could include seeking advice on the correct action to take without prejudice from the safeguarding authority.</w:t>
      </w:r>
    </w:p>
    <w:p w14:paraId="551D4F74" w14:textId="77777777" w:rsidR="002A42CF" w:rsidRPr="00A50895" w:rsidRDefault="002A42CF" w:rsidP="002D5C9C">
      <w:pPr>
        <w:numPr>
          <w:ilvl w:val="0"/>
          <w:numId w:val="75"/>
        </w:numPr>
        <w:spacing w:before="100" w:beforeAutospacing="1" w:after="100" w:afterAutospacing="1" w:line="240" w:lineRule="auto"/>
        <w:rPr>
          <w:rFonts w:ascii="Aptos" w:hAnsi="Aptos"/>
        </w:rPr>
      </w:pPr>
      <w:r w:rsidRPr="00A50895">
        <w:rPr>
          <w:rFonts w:ascii="Aptos" w:hAnsi="Aptos"/>
        </w:rPr>
        <w:t>Any “victim” whom it is thought might lack mental capacity to give their consent for the abuse/harm to be reported will be assessed for their capacity to decide and a “best interests” decision will be taken in line with Mental Capacity Act procedures.</w:t>
      </w:r>
    </w:p>
    <w:p w14:paraId="607DEF94" w14:textId="77777777" w:rsidR="002A42CF" w:rsidRPr="002A42CF" w:rsidRDefault="002A42CF" w:rsidP="002A42CF">
      <w:pPr>
        <w:spacing w:before="100" w:beforeAutospacing="1" w:after="100" w:afterAutospacing="1"/>
        <w:outlineLvl w:val="2"/>
        <w:rPr>
          <w:rFonts w:ascii="Aptos" w:hAnsi="Aptos"/>
          <w:color w:val="0070C0"/>
        </w:rPr>
      </w:pPr>
      <w:r w:rsidRPr="002A42CF">
        <w:rPr>
          <w:rFonts w:ascii="Aptos" w:hAnsi="Aptos"/>
          <w:color w:val="0070C0"/>
        </w:rPr>
        <w:t>Referring incidents of abuse or of alleged abuse</w:t>
      </w:r>
    </w:p>
    <w:p w14:paraId="5A5CE3D2" w14:textId="77777777" w:rsidR="002A42CF" w:rsidRPr="00A50895" w:rsidRDefault="002A42CF" w:rsidP="002D5C9C">
      <w:pPr>
        <w:numPr>
          <w:ilvl w:val="0"/>
          <w:numId w:val="76"/>
        </w:numPr>
        <w:spacing w:before="100" w:beforeAutospacing="1" w:after="100" w:afterAutospacing="1" w:line="240" w:lineRule="auto"/>
        <w:rPr>
          <w:rFonts w:ascii="Aptos" w:hAnsi="Aptos"/>
        </w:rPr>
      </w:pPr>
      <w:r w:rsidRPr="00A50895">
        <w:rPr>
          <w:rFonts w:ascii="Aptos" w:hAnsi="Aptos"/>
        </w:rPr>
        <w:t>It is the role of the service’s Designated Safeguarding Person to alert the safeguarding authority and follow its procedures and guidance from that point on. This could involve an enquiry, followed by strategy meeting and an action plan to be implemented from the strategy meeting with full involvement of the adult at risk, their representatives and others involved in their care and support.</w:t>
      </w:r>
    </w:p>
    <w:p w14:paraId="389CCE13" w14:textId="77777777" w:rsidR="002A42CF" w:rsidRDefault="002A42CF" w:rsidP="002D5C9C">
      <w:pPr>
        <w:numPr>
          <w:ilvl w:val="0"/>
          <w:numId w:val="76"/>
        </w:numPr>
        <w:spacing w:before="100" w:beforeAutospacing="1" w:after="100" w:afterAutospacing="1" w:line="240" w:lineRule="auto"/>
        <w:rPr>
          <w:rFonts w:ascii="Aptos" w:hAnsi="Aptos"/>
        </w:rPr>
      </w:pPr>
      <w:r w:rsidRPr="00A50895">
        <w:rPr>
          <w:rFonts w:ascii="Aptos" w:hAnsi="Aptos"/>
        </w:rPr>
        <w:t>In some instances, the Designated Safeguarding Person might need to report a matter directly to the police and take guidance from them on the measures to be taken.</w:t>
      </w:r>
    </w:p>
    <w:p w14:paraId="6195D536" w14:textId="77777777" w:rsidR="00523DC0" w:rsidRPr="00A50895" w:rsidRDefault="00523DC0" w:rsidP="00523DC0">
      <w:pPr>
        <w:spacing w:before="100" w:beforeAutospacing="1" w:after="100" w:afterAutospacing="1" w:line="240" w:lineRule="auto"/>
        <w:rPr>
          <w:rFonts w:ascii="Aptos" w:hAnsi="Aptos"/>
        </w:rPr>
      </w:pPr>
    </w:p>
    <w:p w14:paraId="729A801F" w14:textId="77777777" w:rsidR="002A42CF" w:rsidRPr="00A50895" w:rsidRDefault="002A42CF" w:rsidP="002D5C9C">
      <w:pPr>
        <w:numPr>
          <w:ilvl w:val="0"/>
          <w:numId w:val="76"/>
        </w:numPr>
        <w:spacing w:before="100" w:beforeAutospacing="1" w:after="100" w:afterAutospacing="1" w:line="240" w:lineRule="auto"/>
        <w:rPr>
          <w:rFonts w:ascii="Aptos" w:hAnsi="Aptos"/>
        </w:rPr>
      </w:pPr>
      <w:r w:rsidRPr="00A50895">
        <w:rPr>
          <w:rFonts w:ascii="Aptos" w:hAnsi="Aptos"/>
        </w:rPr>
        <w:t>The service provider will always take steps to ensure that there is no further risk of the victim being abused/harmed by the alleged or suspected perpetrator.</w:t>
      </w:r>
    </w:p>
    <w:p w14:paraId="2C322192" w14:textId="77777777" w:rsidR="002A42CF" w:rsidRDefault="002A42CF" w:rsidP="002D5C9C">
      <w:pPr>
        <w:numPr>
          <w:ilvl w:val="0"/>
          <w:numId w:val="76"/>
        </w:numPr>
        <w:spacing w:before="100" w:beforeAutospacing="1" w:after="100" w:afterAutospacing="1" w:line="240" w:lineRule="auto"/>
        <w:rPr>
          <w:rFonts w:ascii="Aptos" w:hAnsi="Aptos"/>
        </w:rPr>
      </w:pPr>
      <w:r w:rsidRPr="00A50895">
        <w:rPr>
          <w:rFonts w:ascii="Aptos" w:hAnsi="Aptos"/>
        </w:rPr>
        <w:t>The service provider will ensure that the needs of the alleged victim of the abuse/harm for any special or additional care, support or protection or for checks on health or wellbeing are met at the outset and subsequently throughout the proceedings.</w:t>
      </w:r>
    </w:p>
    <w:p w14:paraId="1A3E9EB4" w14:textId="77777777" w:rsidR="002A42CF" w:rsidRPr="00A50895" w:rsidRDefault="002A42CF" w:rsidP="002D5C9C">
      <w:pPr>
        <w:numPr>
          <w:ilvl w:val="0"/>
          <w:numId w:val="76"/>
        </w:numPr>
        <w:spacing w:before="100" w:beforeAutospacing="1" w:after="100" w:afterAutospacing="1" w:line="240" w:lineRule="auto"/>
        <w:rPr>
          <w:rFonts w:ascii="Aptos" w:hAnsi="Aptos"/>
        </w:rPr>
      </w:pPr>
      <w:r w:rsidRPr="00A50895">
        <w:rPr>
          <w:rFonts w:ascii="Aptos" w:hAnsi="Aptos"/>
        </w:rPr>
        <w:t>If the alleged abuser is a staff member and there is sufficient evidence that abuse/harm has or might have occurred, the service manager will suspend the person from duty pending the outcome of a disciplinary investigation.</w:t>
      </w:r>
    </w:p>
    <w:p w14:paraId="6F5B2FDC" w14:textId="77777777" w:rsidR="002A42CF" w:rsidRPr="00A50895" w:rsidRDefault="002A42CF" w:rsidP="002D5C9C">
      <w:pPr>
        <w:numPr>
          <w:ilvl w:val="0"/>
          <w:numId w:val="76"/>
        </w:numPr>
        <w:spacing w:before="100" w:beforeAutospacing="1" w:after="100" w:afterAutospacing="1" w:line="240" w:lineRule="auto"/>
        <w:rPr>
          <w:rFonts w:ascii="Aptos" w:hAnsi="Aptos"/>
        </w:rPr>
      </w:pPr>
      <w:r w:rsidRPr="00A50895">
        <w:rPr>
          <w:rFonts w:ascii="Aptos" w:hAnsi="Aptos"/>
        </w:rPr>
        <w:t>The manager will receive guidance on the steps to be taken following the local authority safeguarding adults strategy meeting, which will be held following the reporting of the abuse or suspected abuse/harm and any advice from the CIW which will have been notified also.</w:t>
      </w:r>
    </w:p>
    <w:p w14:paraId="18480E46" w14:textId="77777777" w:rsidR="002A42CF" w:rsidRPr="00AE4E02" w:rsidRDefault="002A42CF" w:rsidP="002D5C9C">
      <w:pPr>
        <w:numPr>
          <w:ilvl w:val="0"/>
          <w:numId w:val="76"/>
        </w:numPr>
        <w:spacing w:before="100" w:beforeAutospacing="1" w:after="100" w:afterAutospacing="1" w:line="240" w:lineRule="auto"/>
        <w:rPr>
          <w:rFonts w:ascii="Aptos" w:hAnsi="Aptos"/>
        </w:rPr>
      </w:pPr>
      <w:r w:rsidRPr="00A50895">
        <w:rPr>
          <w:rFonts w:ascii="Aptos" w:hAnsi="Aptos"/>
        </w:rPr>
        <w:t>If the evidence is insufficiently strong to warrant suspension, the staff member against whom the allegation has been made will be instructed not to have further unsupervised contact with any people receiving care until the matter is resolved.</w:t>
      </w:r>
    </w:p>
    <w:p w14:paraId="1F5856F1" w14:textId="77777777" w:rsidR="002A42CF" w:rsidRPr="002A42CF" w:rsidRDefault="002A42CF" w:rsidP="002A42CF">
      <w:pPr>
        <w:spacing w:before="100" w:beforeAutospacing="1" w:after="100" w:afterAutospacing="1"/>
        <w:outlineLvl w:val="1"/>
        <w:rPr>
          <w:rFonts w:ascii="Aptos" w:hAnsi="Aptos"/>
          <w:color w:val="0070C0"/>
        </w:rPr>
      </w:pPr>
      <w:r w:rsidRPr="002A42CF">
        <w:rPr>
          <w:rFonts w:ascii="Aptos" w:hAnsi="Aptos"/>
          <w:color w:val="0070C0"/>
        </w:rPr>
        <w:t>Enquiring Into Alleged Abuse/Harm</w:t>
      </w:r>
    </w:p>
    <w:p w14:paraId="1B0C2848" w14:textId="77777777" w:rsidR="002A42CF" w:rsidRDefault="002A42CF" w:rsidP="002A42CF">
      <w:pPr>
        <w:spacing w:before="100" w:beforeAutospacing="1" w:after="100" w:afterAutospacing="1"/>
        <w:rPr>
          <w:rFonts w:ascii="Aptos" w:hAnsi="Aptos"/>
        </w:rPr>
      </w:pPr>
      <w:r w:rsidRPr="00A50895">
        <w:rPr>
          <w:rFonts w:ascii="Aptos" w:hAnsi="Aptos"/>
        </w:rPr>
        <w:t>In many cases, an enquiry will be carried out or led by a member of an external agency in line with the action plan determined by the initial strategy meeting convened by the local authority safeguarding service. If a staff member is expected to carry out the enquiry, they should proceed as follows.</w:t>
      </w:r>
    </w:p>
    <w:p w14:paraId="7D4EE985" w14:textId="77777777" w:rsidR="002A42CF" w:rsidRDefault="002A42CF" w:rsidP="002D5C9C">
      <w:pPr>
        <w:numPr>
          <w:ilvl w:val="0"/>
          <w:numId w:val="77"/>
        </w:numPr>
        <w:spacing w:before="100" w:beforeAutospacing="1" w:after="100" w:afterAutospacing="1" w:line="240" w:lineRule="auto"/>
        <w:rPr>
          <w:rFonts w:ascii="Aptos" w:hAnsi="Aptos"/>
        </w:rPr>
      </w:pPr>
      <w:r w:rsidRPr="00A50895">
        <w:rPr>
          <w:rFonts w:ascii="Aptos" w:hAnsi="Aptos"/>
        </w:rPr>
        <w:t>The person making the enquiries will usually consult the person who may have been abused/harmed to hear their account of what has occurred and their views about what action should be taken, involving their relatives, friends or representatives if that is appropriate and in line with the wishes of the individual.</w:t>
      </w:r>
    </w:p>
    <w:p w14:paraId="57619311" w14:textId="67C7EB21" w:rsidR="002A42CF" w:rsidRPr="00A50895" w:rsidRDefault="002A42CF" w:rsidP="002D5C9C">
      <w:pPr>
        <w:numPr>
          <w:ilvl w:val="0"/>
          <w:numId w:val="77"/>
        </w:numPr>
        <w:spacing w:before="100" w:beforeAutospacing="1" w:after="100" w:afterAutospacing="1" w:line="240" w:lineRule="auto"/>
        <w:rPr>
          <w:rFonts w:ascii="Aptos" w:hAnsi="Aptos"/>
        </w:rPr>
      </w:pPr>
      <w:r w:rsidRPr="00A50895">
        <w:rPr>
          <w:rFonts w:ascii="Aptos" w:hAnsi="Aptos"/>
        </w:rPr>
        <w:t>The enquiry should consider:</w:t>
      </w:r>
    </w:p>
    <w:p w14:paraId="5553E7D7" w14:textId="77777777" w:rsidR="002A42CF" w:rsidRPr="00A50895" w:rsidRDefault="002A42CF" w:rsidP="002D5C9C">
      <w:pPr>
        <w:numPr>
          <w:ilvl w:val="1"/>
          <w:numId w:val="77"/>
        </w:numPr>
        <w:spacing w:before="100" w:beforeAutospacing="1" w:after="100" w:afterAutospacing="1" w:line="240" w:lineRule="auto"/>
        <w:rPr>
          <w:rFonts w:ascii="Aptos" w:hAnsi="Aptos"/>
        </w:rPr>
      </w:pPr>
      <w:r w:rsidRPr="00A50895">
        <w:rPr>
          <w:rFonts w:ascii="Aptos" w:hAnsi="Aptos"/>
        </w:rPr>
        <w:t>the fears and sensitivity of the abused/harmed person</w:t>
      </w:r>
    </w:p>
    <w:p w14:paraId="0EF1F5D4" w14:textId="77777777" w:rsidR="002A42CF" w:rsidRPr="00A50895" w:rsidRDefault="002A42CF" w:rsidP="002D5C9C">
      <w:pPr>
        <w:numPr>
          <w:ilvl w:val="1"/>
          <w:numId w:val="77"/>
        </w:numPr>
        <w:spacing w:before="100" w:beforeAutospacing="1" w:after="100" w:afterAutospacing="1" w:line="240" w:lineRule="auto"/>
        <w:rPr>
          <w:rFonts w:ascii="Aptos" w:hAnsi="Aptos"/>
        </w:rPr>
      </w:pPr>
      <w:r w:rsidRPr="00A50895">
        <w:rPr>
          <w:rFonts w:ascii="Aptos" w:hAnsi="Aptos"/>
        </w:rPr>
        <w:t>any risks of intimidation or reprisals</w:t>
      </w:r>
    </w:p>
    <w:p w14:paraId="73708DDE" w14:textId="77777777" w:rsidR="002A42CF" w:rsidRPr="00A50895" w:rsidRDefault="002A42CF" w:rsidP="002D5C9C">
      <w:pPr>
        <w:numPr>
          <w:ilvl w:val="1"/>
          <w:numId w:val="77"/>
        </w:numPr>
        <w:spacing w:before="100" w:beforeAutospacing="1" w:after="100" w:afterAutospacing="1" w:line="240" w:lineRule="auto"/>
        <w:rPr>
          <w:rFonts w:ascii="Aptos" w:hAnsi="Aptos"/>
        </w:rPr>
      </w:pPr>
      <w:r w:rsidRPr="00A50895">
        <w:rPr>
          <w:rFonts w:ascii="Aptos" w:hAnsi="Aptos"/>
        </w:rPr>
        <w:t>the need to protect and support witnesses</w:t>
      </w:r>
    </w:p>
    <w:p w14:paraId="3FFF8545" w14:textId="77777777" w:rsidR="002A42CF" w:rsidRPr="00A50895" w:rsidRDefault="002A42CF" w:rsidP="002D5C9C">
      <w:pPr>
        <w:numPr>
          <w:ilvl w:val="1"/>
          <w:numId w:val="77"/>
        </w:numPr>
        <w:spacing w:before="100" w:beforeAutospacing="1" w:after="100" w:afterAutospacing="1" w:line="240" w:lineRule="auto"/>
        <w:rPr>
          <w:rFonts w:ascii="Aptos" w:hAnsi="Aptos"/>
        </w:rPr>
      </w:pPr>
      <w:r w:rsidRPr="00A50895">
        <w:rPr>
          <w:rFonts w:ascii="Aptos" w:hAnsi="Aptos"/>
        </w:rPr>
        <w:t>any confidentiality or data protection issues</w:t>
      </w:r>
    </w:p>
    <w:p w14:paraId="48A87937" w14:textId="77777777" w:rsidR="002A42CF" w:rsidRPr="00A50895" w:rsidRDefault="002A42CF" w:rsidP="002D5C9C">
      <w:pPr>
        <w:numPr>
          <w:ilvl w:val="1"/>
          <w:numId w:val="77"/>
        </w:numPr>
        <w:spacing w:before="100" w:beforeAutospacing="1" w:after="100" w:afterAutospacing="1" w:line="240" w:lineRule="auto"/>
        <w:rPr>
          <w:rFonts w:ascii="Aptos" w:hAnsi="Aptos"/>
        </w:rPr>
      </w:pPr>
      <w:r w:rsidRPr="00A50895">
        <w:rPr>
          <w:rFonts w:ascii="Aptos" w:hAnsi="Aptos"/>
        </w:rPr>
        <w:t>the possible involvement of other agencies, including the police, local authority safeguarding team and the CIW</w:t>
      </w:r>
    </w:p>
    <w:p w14:paraId="023F01F6" w14:textId="77777777" w:rsidR="002A42CF" w:rsidRPr="00A50895" w:rsidRDefault="002A42CF" w:rsidP="002D5C9C">
      <w:pPr>
        <w:numPr>
          <w:ilvl w:val="1"/>
          <w:numId w:val="77"/>
        </w:numPr>
        <w:spacing w:before="100" w:beforeAutospacing="1" w:after="100" w:afterAutospacing="1" w:line="240" w:lineRule="auto"/>
        <w:rPr>
          <w:rFonts w:ascii="Aptos" w:hAnsi="Aptos"/>
        </w:rPr>
      </w:pPr>
      <w:r w:rsidRPr="00A50895">
        <w:rPr>
          <w:rFonts w:ascii="Aptos" w:hAnsi="Aptos"/>
        </w:rPr>
        <w:t>the obligation to keep the abused/harmed person and in specific instances the alleged perpetrator on the progress of the investigation.</w:t>
      </w:r>
    </w:p>
    <w:p w14:paraId="463AD8B7" w14:textId="77777777" w:rsidR="002A42CF" w:rsidRPr="00A50895" w:rsidRDefault="002A42CF" w:rsidP="002D5C9C">
      <w:pPr>
        <w:numPr>
          <w:ilvl w:val="0"/>
          <w:numId w:val="78"/>
        </w:numPr>
        <w:spacing w:before="100" w:beforeAutospacing="1" w:after="100" w:afterAutospacing="1" w:line="240" w:lineRule="auto"/>
        <w:rPr>
          <w:rFonts w:ascii="Aptos" w:hAnsi="Aptos"/>
        </w:rPr>
      </w:pPr>
      <w:r w:rsidRPr="00A50895">
        <w:rPr>
          <w:rFonts w:ascii="Aptos" w:hAnsi="Aptos"/>
        </w:rPr>
        <w:t>It will be important to assure the person who may have been abused/harmed that they will be taken seriously, that their comments will as far as possible be treated confidentially, that they will be protected from reprisals and intimidation, and that they will be kept informed of actions taken and of the outcome.</w:t>
      </w:r>
    </w:p>
    <w:p w14:paraId="5A98AD9D" w14:textId="77777777" w:rsidR="002A42CF" w:rsidRDefault="002A42CF" w:rsidP="002D5C9C">
      <w:pPr>
        <w:numPr>
          <w:ilvl w:val="0"/>
          <w:numId w:val="78"/>
        </w:numPr>
        <w:spacing w:before="100" w:beforeAutospacing="1" w:after="100" w:afterAutospacing="1" w:line="240" w:lineRule="auto"/>
        <w:rPr>
          <w:rFonts w:ascii="Aptos" w:hAnsi="Aptos"/>
        </w:rPr>
      </w:pPr>
      <w:r w:rsidRPr="00A50895">
        <w:rPr>
          <w:rFonts w:ascii="Aptos" w:hAnsi="Aptos"/>
        </w:rPr>
        <w:t>It will be important to consider if the person needs independent help or representation in presenting their evidence and, in association with the registered manager, if necessary, will arrange for the appropriate help or support to be made available. This will be in line with the rights of people to have access to Independent Professional Advocacy under the Social Services and Well-being (Wales) Act 2014.</w:t>
      </w:r>
    </w:p>
    <w:p w14:paraId="39087A46" w14:textId="77777777" w:rsidR="00523DC0" w:rsidRPr="00A50895" w:rsidRDefault="00523DC0" w:rsidP="00523DC0">
      <w:pPr>
        <w:spacing w:before="100" w:beforeAutospacing="1" w:after="100" w:afterAutospacing="1" w:line="240" w:lineRule="auto"/>
        <w:rPr>
          <w:rFonts w:ascii="Aptos" w:hAnsi="Aptos"/>
        </w:rPr>
      </w:pPr>
    </w:p>
    <w:p w14:paraId="2E49354E" w14:textId="77777777" w:rsidR="002A42CF" w:rsidRPr="00A50895" w:rsidRDefault="002A42CF" w:rsidP="002D5C9C">
      <w:pPr>
        <w:numPr>
          <w:ilvl w:val="0"/>
          <w:numId w:val="78"/>
        </w:numPr>
        <w:spacing w:before="100" w:beforeAutospacing="1" w:after="100" w:afterAutospacing="1" w:line="240" w:lineRule="auto"/>
        <w:rPr>
          <w:rFonts w:ascii="Aptos" w:hAnsi="Aptos"/>
        </w:rPr>
      </w:pPr>
      <w:r w:rsidRPr="00A50895">
        <w:rPr>
          <w:rFonts w:ascii="Aptos" w:hAnsi="Aptos"/>
        </w:rPr>
        <w:t>If the abused/harmed person expressly states a wish that no further action should be taken, the investigating officer will consider whether:</w:t>
      </w:r>
    </w:p>
    <w:p w14:paraId="498EBFEF" w14:textId="77777777" w:rsidR="002A42CF" w:rsidRPr="00A50895" w:rsidRDefault="002A42CF" w:rsidP="002D5C9C">
      <w:pPr>
        <w:numPr>
          <w:ilvl w:val="1"/>
          <w:numId w:val="78"/>
        </w:numPr>
        <w:spacing w:before="100" w:beforeAutospacing="1" w:after="100" w:afterAutospacing="1" w:line="240" w:lineRule="auto"/>
        <w:rPr>
          <w:rFonts w:ascii="Aptos" w:hAnsi="Aptos"/>
        </w:rPr>
      </w:pPr>
      <w:r w:rsidRPr="00A50895">
        <w:rPr>
          <w:rFonts w:ascii="Aptos" w:hAnsi="Aptos"/>
        </w:rPr>
        <w:t>a danger to others exists from not investigating further</w:t>
      </w:r>
    </w:p>
    <w:p w14:paraId="0466226C" w14:textId="77777777" w:rsidR="002A42CF" w:rsidRPr="00A50895" w:rsidRDefault="002A42CF" w:rsidP="002D5C9C">
      <w:pPr>
        <w:numPr>
          <w:ilvl w:val="1"/>
          <w:numId w:val="78"/>
        </w:numPr>
        <w:spacing w:before="100" w:beforeAutospacing="1" w:after="100" w:afterAutospacing="1" w:line="240" w:lineRule="auto"/>
        <w:rPr>
          <w:rFonts w:ascii="Aptos" w:hAnsi="Aptos"/>
        </w:rPr>
      </w:pPr>
      <w:r w:rsidRPr="00A50895">
        <w:rPr>
          <w:rFonts w:ascii="Aptos" w:hAnsi="Aptos"/>
        </w:rPr>
        <w:t>in the light of that assessment, it is possible to follow the person’s wishes</w:t>
      </w:r>
    </w:p>
    <w:p w14:paraId="5D43409B" w14:textId="77777777" w:rsidR="002A42CF" w:rsidRDefault="002A42CF" w:rsidP="002D5C9C">
      <w:pPr>
        <w:numPr>
          <w:ilvl w:val="1"/>
          <w:numId w:val="78"/>
        </w:numPr>
        <w:spacing w:before="100" w:beforeAutospacing="1" w:after="100" w:afterAutospacing="1" w:line="240" w:lineRule="auto"/>
        <w:rPr>
          <w:rFonts w:ascii="Aptos" w:hAnsi="Aptos"/>
        </w:rPr>
      </w:pPr>
      <w:r w:rsidRPr="00A50895">
        <w:rPr>
          <w:rFonts w:ascii="Aptos" w:hAnsi="Aptos"/>
        </w:rPr>
        <w:t>in any case, precautionary measures should be taken to protect others from the possibility of abuse from the same source.</w:t>
      </w:r>
    </w:p>
    <w:p w14:paraId="78125D10" w14:textId="77777777" w:rsidR="002A42CF" w:rsidRPr="00A50895" w:rsidRDefault="002A42CF" w:rsidP="002D5C9C">
      <w:pPr>
        <w:numPr>
          <w:ilvl w:val="0"/>
          <w:numId w:val="78"/>
        </w:numPr>
        <w:spacing w:before="100" w:beforeAutospacing="1" w:after="100" w:afterAutospacing="1" w:line="240" w:lineRule="auto"/>
        <w:rPr>
          <w:rFonts w:ascii="Aptos" w:hAnsi="Aptos"/>
        </w:rPr>
      </w:pPr>
      <w:r w:rsidRPr="00A50895">
        <w:rPr>
          <w:rFonts w:ascii="Aptos" w:hAnsi="Aptos"/>
        </w:rPr>
        <w:t>Once it is decided that the enquiries should continue, they will investigate all aspects of the situation as discreetly and confidentially as possible.</w:t>
      </w:r>
    </w:p>
    <w:p w14:paraId="73891815" w14:textId="77777777" w:rsidR="002A42CF" w:rsidRPr="00A50895" w:rsidRDefault="002A42CF" w:rsidP="002D5C9C">
      <w:pPr>
        <w:numPr>
          <w:ilvl w:val="0"/>
          <w:numId w:val="78"/>
        </w:numPr>
        <w:spacing w:before="100" w:beforeAutospacing="1" w:after="100" w:afterAutospacing="1" w:line="240" w:lineRule="auto"/>
        <w:rPr>
          <w:rFonts w:ascii="Aptos" w:hAnsi="Aptos"/>
        </w:rPr>
      </w:pPr>
      <w:r w:rsidRPr="00A50895">
        <w:rPr>
          <w:rFonts w:ascii="Aptos" w:hAnsi="Aptos"/>
        </w:rPr>
        <w:t>The enquiries could include interviewing the staff involved in the incident up to that point, hearing and assessing evidence from any others who might be in a position to supply information, exploring every other possible source of evidence, maintaining appropriate contact with any other agencies involved and, if necessary, seeking expert advice on any technical aspects of the situation which are outside the knowledge or expertise available within the organisation.</w:t>
      </w:r>
    </w:p>
    <w:p w14:paraId="6D6DE5C5" w14:textId="77777777" w:rsidR="002A42CF" w:rsidRPr="00A50895" w:rsidRDefault="002A42CF" w:rsidP="002D5C9C">
      <w:pPr>
        <w:numPr>
          <w:ilvl w:val="0"/>
          <w:numId w:val="78"/>
        </w:numPr>
        <w:spacing w:before="100" w:beforeAutospacing="1" w:after="100" w:afterAutospacing="1" w:line="240" w:lineRule="auto"/>
        <w:rPr>
          <w:rFonts w:ascii="Aptos" w:hAnsi="Aptos"/>
        </w:rPr>
      </w:pPr>
      <w:r w:rsidRPr="00A50895">
        <w:rPr>
          <w:rFonts w:ascii="Aptos" w:hAnsi="Aptos"/>
        </w:rPr>
        <w:t>Any staff from whom evidence is taken will be assured that they will be dealt with in a fair and equitable manner and informed of their employment, legal and procedural rights.</w:t>
      </w:r>
    </w:p>
    <w:p w14:paraId="2C14B86B" w14:textId="66B2AAA0" w:rsidR="002A42CF" w:rsidRPr="00A50895" w:rsidRDefault="002A42CF" w:rsidP="002D5C9C">
      <w:pPr>
        <w:numPr>
          <w:ilvl w:val="0"/>
          <w:numId w:val="78"/>
        </w:numPr>
        <w:spacing w:before="100" w:beforeAutospacing="1" w:after="100" w:afterAutospacing="1" w:line="240" w:lineRule="auto"/>
        <w:rPr>
          <w:rFonts w:ascii="Aptos" w:hAnsi="Aptos"/>
        </w:rPr>
      </w:pPr>
      <w:r w:rsidRPr="00A50895">
        <w:rPr>
          <w:rFonts w:ascii="Aptos" w:hAnsi="Aptos"/>
        </w:rPr>
        <w:t xml:space="preserve">The alleged victim of the abuse/harm, and where appropriate their relatives, friends or representatives, </w:t>
      </w:r>
      <w:r w:rsidR="006C6CF7" w:rsidRPr="00A50895">
        <w:rPr>
          <w:rFonts w:ascii="Aptos" w:hAnsi="Aptos"/>
        </w:rPr>
        <w:t>will always</w:t>
      </w:r>
      <w:r w:rsidRPr="00A50895">
        <w:rPr>
          <w:rFonts w:ascii="Aptos" w:hAnsi="Aptos"/>
        </w:rPr>
        <w:t xml:space="preserve"> be kept as fully informed as possible of what is happening regarding the suspected abuse/harm.</w:t>
      </w:r>
    </w:p>
    <w:p w14:paraId="31F3B278" w14:textId="77777777" w:rsidR="002A42CF" w:rsidRDefault="002A42CF" w:rsidP="002D5C9C">
      <w:pPr>
        <w:numPr>
          <w:ilvl w:val="0"/>
          <w:numId w:val="78"/>
        </w:numPr>
        <w:spacing w:before="100" w:beforeAutospacing="1" w:after="100" w:afterAutospacing="1" w:line="240" w:lineRule="auto"/>
        <w:rPr>
          <w:rFonts w:ascii="Aptos" w:hAnsi="Aptos"/>
        </w:rPr>
      </w:pPr>
      <w:r w:rsidRPr="00A50895">
        <w:rPr>
          <w:rFonts w:ascii="Aptos" w:hAnsi="Aptos"/>
        </w:rPr>
        <w:t>The investigation will be carried out as quickly as possible and the findings presented to the local safeguarding adults strategy group, which will then decide what further action to take.</w:t>
      </w:r>
    </w:p>
    <w:p w14:paraId="3B059AED" w14:textId="77777777" w:rsidR="002A42CF" w:rsidRPr="002A42CF" w:rsidRDefault="002A42CF" w:rsidP="002A42CF">
      <w:pPr>
        <w:spacing w:before="100" w:beforeAutospacing="1" w:after="100" w:afterAutospacing="1"/>
        <w:ind w:left="0" w:firstLine="0"/>
        <w:outlineLvl w:val="1"/>
        <w:rPr>
          <w:rFonts w:ascii="Aptos" w:hAnsi="Aptos"/>
          <w:color w:val="0070C0"/>
        </w:rPr>
      </w:pPr>
      <w:r w:rsidRPr="002A42CF">
        <w:rPr>
          <w:rFonts w:ascii="Aptos" w:hAnsi="Aptos"/>
          <w:color w:val="0070C0"/>
        </w:rPr>
        <w:t>Following the Enquiry</w:t>
      </w:r>
    </w:p>
    <w:p w14:paraId="61154CA3" w14:textId="77777777" w:rsidR="002A42CF" w:rsidRDefault="002A42CF" w:rsidP="002D5C9C">
      <w:pPr>
        <w:numPr>
          <w:ilvl w:val="0"/>
          <w:numId w:val="79"/>
        </w:numPr>
        <w:spacing w:before="100" w:beforeAutospacing="1" w:after="100" w:afterAutospacing="1" w:line="240" w:lineRule="auto"/>
        <w:rPr>
          <w:rFonts w:ascii="Aptos" w:hAnsi="Aptos"/>
        </w:rPr>
      </w:pPr>
      <w:r w:rsidRPr="00A50895">
        <w:rPr>
          <w:rFonts w:ascii="Aptos" w:hAnsi="Aptos"/>
        </w:rPr>
        <w:t>If it seems from the enquiry that on the balance of probabilities abuse/harm did indeed take place, the registered manager will, if the abuser is a staff member, initiate and carry through proceedings according to the service’s disciplinary policy or, if the abuser is not a member of staff, involve other responsible bodies.</w:t>
      </w:r>
    </w:p>
    <w:p w14:paraId="092A018E" w14:textId="77777777" w:rsidR="002A42CF" w:rsidRPr="00A50895" w:rsidRDefault="002A42CF" w:rsidP="002D5C9C">
      <w:pPr>
        <w:numPr>
          <w:ilvl w:val="0"/>
          <w:numId w:val="79"/>
        </w:numPr>
        <w:spacing w:before="100" w:beforeAutospacing="1" w:after="100" w:afterAutospacing="1" w:line="240" w:lineRule="auto"/>
        <w:rPr>
          <w:rFonts w:ascii="Aptos" w:hAnsi="Aptos"/>
        </w:rPr>
      </w:pPr>
      <w:r w:rsidRPr="00A50895">
        <w:rPr>
          <w:rFonts w:ascii="Aptos" w:hAnsi="Aptos"/>
        </w:rPr>
        <w:t>If abuse/harm is proved against a staff member, the registered manager will initiate appropriate action, which most likely will be dismissal and referral to the DBS.</w:t>
      </w:r>
    </w:p>
    <w:p w14:paraId="2B8A4D20" w14:textId="77777777" w:rsidR="002A42CF" w:rsidRPr="00A50895" w:rsidRDefault="002A42CF" w:rsidP="002D5C9C">
      <w:pPr>
        <w:numPr>
          <w:ilvl w:val="0"/>
          <w:numId w:val="79"/>
        </w:numPr>
        <w:spacing w:before="100" w:beforeAutospacing="1" w:after="100" w:afterAutospacing="1" w:line="240" w:lineRule="auto"/>
        <w:rPr>
          <w:rFonts w:ascii="Aptos" w:hAnsi="Aptos"/>
        </w:rPr>
      </w:pPr>
      <w:r w:rsidRPr="00A50895">
        <w:rPr>
          <w:rFonts w:ascii="Aptos" w:hAnsi="Aptos"/>
        </w:rPr>
        <w:t>Other employment sanctions could apply depending on whether there might have been mitigating or extenuating circumstances. In some cases, retraining could be appropriate.</w:t>
      </w:r>
    </w:p>
    <w:p w14:paraId="73BD825D" w14:textId="77777777" w:rsidR="002A42CF" w:rsidRPr="00A50895" w:rsidRDefault="002A42CF" w:rsidP="002D5C9C">
      <w:pPr>
        <w:numPr>
          <w:ilvl w:val="0"/>
          <w:numId w:val="79"/>
        </w:numPr>
        <w:spacing w:before="100" w:beforeAutospacing="1" w:after="100" w:afterAutospacing="1" w:line="240" w:lineRule="auto"/>
        <w:rPr>
          <w:rFonts w:ascii="Aptos" w:hAnsi="Aptos"/>
        </w:rPr>
      </w:pPr>
      <w:r w:rsidRPr="00A50895">
        <w:rPr>
          <w:rFonts w:ascii="Aptos" w:hAnsi="Aptos"/>
        </w:rPr>
        <w:t>The person receiving care or representatives will be informed of the outcome of the investigation and any further action and will be consulted about whether any redress or apology would be appropriate and helpful to them.</w:t>
      </w:r>
    </w:p>
    <w:p w14:paraId="483F1D66" w14:textId="77777777" w:rsidR="002A42CF" w:rsidRPr="00A50895" w:rsidRDefault="002A42CF" w:rsidP="002D5C9C">
      <w:pPr>
        <w:numPr>
          <w:ilvl w:val="0"/>
          <w:numId w:val="79"/>
        </w:numPr>
        <w:spacing w:before="100" w:beforeAutospacing="1" w:after="100" w:afterAutospacing="1" w:line="240" w:lineRule="auto"/>
        <w:rPr>
          <w:rFonts w:ascii="Aptos" w:hAnsi="Aptos"/>
        </w:rPr>
      </w:pPr>
      <w:r w:rsidRPr="00A50895">
        <w:rPr>
          <w:rFonts w:ascii="Aptos" w:hAnsi="Aptos"/>
        </w:rPr>
        <w:t>The registered manager will take appropriate steps to inform the DBS for possible inclusion of the person on its barring lists as someone who is unsuitable to work again with adults, and possibly children, at risk.</w:t>
      </w:r>
    </w:p>
    <w:p w14:paraId="3857B662" w14:textId="77777777" w:rsidR="002A42CF" w:rsidRPr="00A50895" w:rsidRDefault="002A42CF" w:rsidP="002D5C9C">
      <w:pPr>
        <w:numPr>
          <w:ilvl w:val="0"/>
          <w:numId w:val="79"/>
        </w:numPr>
        <w:spacing w:before="100" w:beforeAutospacing="1" w:after="100" w:afterAutospacing="1" w:line="240" w:lineRule="auto"/>
        <w:rPr>
          <w:rFonts w:ascii="Aptos" w:hAnsi="Aptos"/>
        </w:rPr>
      </w:pPr>
      <w:r w:rsidRPr="00A50895">
        <w:rPr>
          <w:rFonts w:ascii="Aptos" w:hAnsi="Aptos"/>
        </w:rPr>
        <w:t>At all stages of the process, a careful record will be kept of all actions taken, paying particular attention to the sensitivity of the abused/harmed person.</w:t>
      </w:r>
    </w:p>
    <w:p w14:paraId="17FCAFC3" w14:textId="77777777" w:rsidR="002A42CF" w:rsidRPr="00A50895" w:rsidRDefault="002A42CF" w:rsidP="002D5C9C">
      <w:pPr>
        <w:numPr>
          <w:ilvl w:val="0"/>
          <w:numId w:val="79"/>
        </w:numPr>
        <w:spacing w:before="100" w:beforeAutospacing="1" w:after="100" w:afterAutospacing="1" w:line="240" w:lineRule="auto"/>
        <w:rPr>
          <w:rFonts w:ascii="Aptos" w:hAnsi="Aptos"/>
        </w:rPr>
      </w:pPr>
      <w:r w:rsidRPr="00A50895">
        <w:rPr>
          <w:rFonts w:ascii="Aptos" w:hAnsi="Aptos"/>
        </w:rPr>
        <w:t>Where relevant to the resolution of the situation, a plan will be drawn up to address the issues with the alleged or known perpetrator(s), particularly if they will be continuing to form part of the victim’s life, directly or indirectly.</w:t>
      </w:r>
    </w:p>
    <w:p w14:paraId="53EF7D5E" w14:textId="77777777" w:rsidR="002A42CF" w:rsidRPr="00A50895" w:rsidRDefault="002A42CF" w:rsidP="002A42CF">
      <w:pPr>
        <w:spacing w:before="100" w:beforeAutospacing="1" w:after="100" w:afterAutospacing="1"/>
        <w:rPr>
          <w:rFonts w:ascii="Aptos" w:hAnsi="Aptos"/>
        </w:rPr>
      </w:pPr>
      <w:r w:rsidRPr="00A50895">
        <w:rPr>
          <w:rFonts w:ascii="Aptos" w:hAnsi="Aptos"/>
        </w:rPr>
        <w:t xml:space="preserve">See </w:t>
      </w:r>
      <w:hyperlink r:id="rId17" w:history="1">
        <w:r w:rsidRPr="00F17DD1">
          <w:rPr>
            <w:rFonts w:ascii="Aptos" w:hAnsi="Aptos"/>
            <w:color w:val="auto"/>
            <w:u w:val="single"/>
          </w:rPr>
          <w:t>Safeguarding Enquiry/Investigation Form</w:t>
        </w:r>
      </w:hyperlink>
      <w:r w:rsidRPr="00F17DD1">
        <w:rPr>
          <w:rFonts w:ascii="Aptos" w:hAnsi="Aptos"/>
          <w:color w:val="auto"/>
        </w:rPr>
        <w:t xml:space="preserve">) </w:t>
      </w:r>
      <w:r w:rsidRPr="00A50895">
        <w:rPr>
          <w:rFonts w:ascii="Aptos" w:hAnsi="Aptos"/>
        </w:rPr>
        <w:t>for guidance on the process and recording involved.</w:t>
      </w:r>
    </w:p>
    <w:p w14:paraId="25A95B76" w14:textId="77777777" w:rsidR="002A42CF" w:rsidRPr="00F17DD1" w:rsidRDefault="002A42CF" w:rsidP="002A42CF">
      <w:pPr>
        <w:spacing w:before="100" w:beforeAutospacing="1" w:after="100" w:afterAutospacing="1"/>
        <w:outlineLvl w:val="1"/>
        <w:rPr>
          <w:rFonts w:ascii="Aptos" w:hAnsi="Aptos"/>
          <w:color w:val="0070C0"/>
        </w:rPr>
      </w:pPr>
      <w:r w:rsidRPr="00F17DD1">
        <w:rPr>
          <w:rFonts w:ascii="Aptos" w:hAnsi="Aptos"/>
          <w:color w:val="0070C0"/>
        </w:rPr>
        <w:lastRenderedPageBreak/>
        <w:t>Planning Further Action</w:t>
      </w:r>
    </w:p>
    <w:p w14:paraId="6D268F50" w14:textId="02F0813A" w:rsidR="002A42CF" w:rsidRPr="00A50895" w:rsidRDefault="002A42CF" w:rsidP="008277DC">
      <w:pPr>
        <w:spacing w:before="100" w:beforeAutospacing="1" w:after="100" w:afterAutospacing="1"/>
        <w:rPr>
          <w:rFonts w:ascii="Aptos" w:hAnsi="Aptos"/>
        </w:rPr>
      </w:pPr>
      <w:r w:rsidRPr="00A50895">
        <w:rPr>
          <w:rFonts w:ascii="Aptos" w:hAnsi="Aptos"/>
        </w:rPr>
        <w:t>At the end of an incident involving possible or actual abuse/harm, managers should review what has happened with a view to assessing whether the service or its management has been in any way culpable, ineffective or negligent, learning lessons for the way the service should operate in the future, and passing on any appropriate information to other agencies.</w:t>
      </w:r>
    </w:p>
    <w:p w14:paraId="7B54DAE8" w14:textId="77777777" w:rsidR="002A42CF" w:rsidRPr="00A50895" w:rsidRDefault="002A42CF" w:rsidP="002A42CF">
      <w:pPr>
        <w:spacing w:before="100" w:beforeAutospacing="1" w:after="100" w:afterAutospacing="1"/>
        <w:rPr>
          <w:rFonts w:ascii="Aptos" w:hAnsi="Aptos"/>
        </w:rPr>
      </w:pPr>
      <w:r w:rsidRPr="00A50895">
        <w:rPr>
          <w:rFonts w:ascii="Aptos" w:hAnsi="Aptos"/>
        </w:rPr>
        <w:t>If necessary, the care provider will review and revise the service’s policies, procedures and training arrangements in response to any material that has emerged from the incident and the investigation. The service might carry this out with advice and guidance from the local authority safeguarding service.</w:t>
      </w:r>
    </w:p>
    <w:p w14:paraId="015EF763" w14:textId="77777777" w:rsidR="002A42CF" w:rsidRPr="00F17DD1" w:rsidRDefault="002A42CF" w:rsidP="002A42CF">
      <w:pPr>
        <w:spacing w:before="100" w:beforeAutospacing="1" w:after="100" w:afterAutospacing="1"/>
        <w:outlineLvl w:val="1"/>
        <w:rPr>
          <w:rFonts w:ascii="Aptos" w:hAnsi="Aptos"/>
          <w:color w:val="0070C0"/>
        </w:rPr>
      </w:pPr>
      <w:r w:rsidRPr="00F17DD1">
        <w:rPr>
          <w:rFonts w:ascii="Aptos" w:hAnsi="Aptos"/>
          <w:color w:val="0070C0"/>
        </w:rPr>
        <w:t>Contacts and Sources of Assistance</w:t>
      </w:r>
    </w:p>
    <w:p w14:paraId="3345433E" w14:textId="77777777" w:rsidR="002A42CF" w:rsidRPr="00E82C34" w:rsidRDefault="002A42CF" w:rsidP="002D5C9C">
      <w:pPr>
        <w:numPr>
          <w:ilvl w:val="0"/>
          <w:numId w:val="80"/>
        </w:numPr>
        <w:spacing w:before="100" w:beforeAutospacing="1" w:after="100" w:afterAutospacing="1" w:line="240" w:lineRule="auto"/>
        <w:rPr>
          <w:rFonts w:ascii="Aptos" w:hAnsi="Aptos"/>
        </w:rPr>
      </w:pPr>
      <w:r w:rsidRPr="00E82C34">
        <w:rPr>
          <w:rFonts w:ascii="Aptos" w:hAnsi="Aptos"/>
        </w:rPr>
        <w:t xml:space="preserve">The North Wales Safeguarding Board </w:t>
      </w:r>
      <w:hyperlink r:id="rId18" w:history="1">
        <w:r w:rsidRPr="00E82C34">
          <w:rPr>
            <w:rStyle w:val="Hyperlink"/>
            <w:rFonts w:ascii="Aptos" w:hAnsi="Aptos"/>
          </w:rPr>
          <w:t>regionalsafeguarding@denbighshire.gov.uk</w:t>
        </w:r>
      </w:hyperlink>
      <w:r w:rsidRPr="00E82C34">
        <w:rPr>
          <w:rFonts w:ascii="Aptos" w:hAnsi="Aptos"/>
        </w:rPr>
        <w:t xml:space="preserve"> </w:t>
      </w:r>
      <w:r>
        <w:rPr>
          <w:rFonts w:ascii="Aptos" w:hAnsi="Aptos"/>
        </w:rPr>
        <w:t xml:space="preserve"> Telephone: </w:t>
      </w:r>
      <w:r w:rsidRPr="00E82C34">
        <w:rPr>
          <w:rFonts w:ascii="Aptos" w:hAnsi="Aptos"/>
        </w:rPr>
        <w:t>01824 706054</w:t>
      </w:r>
    </w:p>
    <w:p w14:paraId="033176CC" w14:textId="77777777" w:rsidR="002A42CF" w:rsidRPr="00E82C34" w:rsidRDefault="002A42CF" w:rsidP="002D5C9C">
      <w:pPr>
        <w:numPr>
          <w:ilvl w:val="0"/>
          <w:numId w:val="80"/>
        </w:numPr>
        <w:spacing w:before="100" w:beforeAutospacing="1" w:after="100" w:afterAutospacing="1" w:line="240" w:lineRule="auto"/>
        <w:rPr>
          <w:rFonts w:ascii="Aptos" w:hAnsi="Aptos"/>
        </w:rPr>
      </w:pPr>
      <w:r w:rsidRPr="00E82C34">
        <w:rPr>
          <w:rFonts w:ascii="Aptos" w:hAnsi="Aptos"/>
        </w:rPr>
        <w:t>Conwy CBC Social Services Dept: 01492 575111 Out of Hours: 0300 1233079</w:t>
      </w:r>
    </w:p>
    <w:p w14:paraId="1BA723DA" w14:textId="77777777" w:rsidR="002A42CF" w:rsidRDefault="002A42CF" w:rsidP="002D5C9C">
      <w:pPr>
        <w:numPr>
          <w:ilvl w:val="0"/>
          <w:numId w:val="80"/>
        </w:numPr>
        <w:spacing w:before="100" w:beforeAutospacing="1" w:after="100" w:afterAutospacing="1" w:line="240" w:lineRule="auto"/>
        <w:rPr>
          <w:rFonts w:ascii="Aptos" w:hAnsi="Aptos"/>
        </w:rPr>
      </w:pPr>
      <w:r w:rsidRPr="00E82C34">
        <w:rPr>
          <w:rFonts w:ascii="Aptos" w:hAnsi="Aptos"/>
        </w:rPr>
        <w:t>C</w:t>
      </w:r>
      <w:r>
        <w:rPr>
          <w:rFonts w:ascii="Aptos" w:hAnsi="Aptos"/>
        </w:rPr>
        <w:t xml:space="preserve">are </w:t>
      </w:r>
      <w:r w:rsidRPr="00E82C34">
        <w:rPr>
          <w:rFonts w:ascii="Aptos" w:hAnsi="Aptos"/>
        </w:rPr>
        <w:t>I</w:t>
      </w:r>
      <w:r>
        <w:rPr>
          <w:rFonts w:ascii="Aptos" w:hAnsi="Aptos"/>
        </w:rPr>
        <w:t xml:space="preserve">nspectorate </w:t>
      </w:r>
      <w:r w:rsidRPr="00E82C34">
        <w:rPr>
          <w:rFonts w:ascii="Aptos" w:hAnsi="Aptos"/>
        </w:rPr>
        <w:t>W</w:t>
      </w:r>
      <w:r>
        <w:rPr>
          <w:rFonts w:ascii="Aptos" w:hAnsi="Aptos"/>
        </w:rPr>
        <w:t>ales</w:t>
      </w:r>
      <w:r w:rsidRPr="00E82C34">
        <w:rPr>
          <w:rFonts w:ascii="Aptos" w:hAnsi="Aptos"/>
        </w:rPr>
        <w:t xml:space="preserve"> Email: </w:t>
      </w:r>
      <w:hyperlink r:id="rId19" w:history="1">
        <w:r w:rsidRPr="00E82C34">
          <w:rPr>
            <w:rStyle w:val="Hyperlink"/>
            <w:rFonts w:ascii="Aptos" w:hAnsi="Aptos"/>
          </w:rPr>
          <w:t>CIW@gov.wales</w:t>
        </w:r>
      </w:hyperlink>
      <w:r w:rsidRPr="00E82C34">
        <w:rPr>
          <w:rFonts w:ascii="Aptos" w:hAnsi="Aptos"/>
        </w:rPr>
        <w:t xml:space="preserve">  Telephone: 03007900 126 </w:t>
      </w:r>
    </w:p>
    <w:p w14:paraId="167F1466" w14:textId="77777777" w:rsidR="002A42CF" w:rsidRPr="00F17DD1" w:rsidRDefault="002A42CF" w:rsidP="002A42CF">
      <w:pPr>
        <w:spacing w:before="100" w:beforeAutospacing="1" w:after="100" w:afterAutospacing="1"/>
        <w:outlineLvl w:val="1"/>
        <w:rPr>
          <w:rFonts w:ascii="Aptos" w:hAnsi="Aptos"/>
          <w:color w:val="0070C0"/>
        </w:rPr>
      </w:pPr>
      <w:r w:rsidRPr="00F17DD1">
        <w:rPr>
          <w:rFonts w:ascii="Aptos" w:hAnsi="Aptos"/>
          <w:color w:val="0070C0"/>
        </w:rPr>
        <w:t>Record Keeping</w:t>
      </w:r>
    </w:p>
    <w:p w14:paraId="243E3C1D" w14:textId="77777777" w:rsidR="002A42CF" w:rsidRPr="00A50895" w:rsidRDefault="002A42CF" w:rsidP="002A42CF">
      <w:pPr>
        <w:spacing w:before="100" w:beforeAutospacing="1" w:after="100" w:afterAutospacing="1"/>
        <w:rPr>
          <w:rFonts w:ascii="Aptos" w:hAnsi="Aptos"/>
        </w:rPr>
      </w:pPr>
      <w:r w:rsidRPr="00A50895">
        <w:rPr>
          <w:rFonts w:ascii="Aptos" w:hAnsi="Aptos"/>
        </w:rPr>
        <w:t>The care service will record all details associated with allegations of abuse/harm are recorded clearly and accurately. The records are kept securely and the service’s rules on confidentiality are carefully followed. Reports are made as required to the CIW and other safeguarding agencies involved.</w:t>
      </w:r>
    </w:p>
    <w:p w14:paraId="0294DAB6" w14:textId="77777777" w:rsidR="002A42CF" w:rsidRPr="00F17DD1" w:rsidRDefault="002A42CF" w:rsidP="002A42CF">
      <w:pPr>
        <w:spacing w:before="100" w:beforeAutospacing="1" w:after="100" w:afterAutospacing="1"/>
        <w:outlineLvl w:val="1"/>
        <w:rPr>
          <w:rFonts w:ascii="Aptos" w:hAnsi="Aptos"/>
          <w:color w:val="0070C0"/>
        </w:rPr>
      </w:pPr>
      <w:r w:rsidRPr="00F17DD1">
        <w:rPr>
          <w:rFonts w:ascii="Aptos" w:hAnsi="Aptos"/>
          <w:color w:val="0070C0"/>
        </w:rPr>
        <w:t>Referrals to Social Care Wales and the DBS Barred Lists</w:t>
      </w:r>
    </w:p>
    <w:p w14:paraId="2397381C" w14:textId="77777777" w:rsidR="002A42CF" w:rsidRDefault="002A42CF" w:rsidP="002A42CF">
      <w:pPr>
        <w:spacing w:before="100" w:beforeAutospacing="1" w:after="100" w:afterAutospacing="1"/>
        <w:rPr>
          <w:rFonts w:ascii="Aptos" w:hAnsi="Aptos"/>
        </w:rPr>
      </w:pPr>
      <w:r w:rsidRPr="00A50895">
        <w:rPr>
          <w:rFonts w:ascii="Aptos" w:hAnsi="Aptos"/>
        </w:rPr>
        <w:t xml:space="preserve">The care service always complies with its legal requirement to refer a registered care worker, where it has evidence that the staff member in question has been guilty of misconduct by harming or putting at risk of harm a person receiving care or other person at risk from their work to Social Care Wales for </w:t>
      </w:r>
    </w:p>
    <w:p w14:paraId="7B50424B" w14:textId="77777777" w:rsidR="002A42CF" w:rsidRPr="00A50895" w:rsidRDefault="002A42CF" w:rsidP="002A42CF">
      <w:pPr>
        <w:spacing w:before="100" w:beforeAutospacing="1" w:after="100" w:afterAutospacing="1"/>
        <w:rPr>
          <w:rFonts w:ascii="Aptos" w:hAnsi="Aptos"/>
        </w:rPr>
      </w:pPr>
      <w:r w:rsidRPr="00A50895">
        <w:rPr>
          <w:rFonts w:ascii="Aptos" w:hAnsi="Aptos"/>
        </w:rPr>
        <w:t>further investigation. The person could then be placed on DBS’s barred lists following the procedures issued by the DBS.</w:t>
      </w:r>
    </w:p>
    <w:p w14:paraId="510C29F6" w14:textId="77777777" w:rsidR="002A42CF" w:rsidRPr="00F17DD1" w:rsidRDefault="002A42CF" w:rsidP="002A42CF">
      <w:pPr>
        <w:spacing w:before="100" w:beforeAutospacing="1" w:after="100" w:afterAutospacing="1"/>
        <w:outlineLvl w:val="1"/>
        <w:rPr>
          <w:rFonts w:ascii="Aptos" w:hAnsi="Aptos"/>
          <w:color w:val="0070C0"/>
        </w:rPr>
      </w:pPr>
      <w:r w:rsidRPr="00F17DD1">
        <w:rPr>
          <w:rFonts w:ascii="Aptos" w:hAnsi="Aptos"/>
          <w:color w:val="0070C0"/>
        </w:rPr>
        <w:t>Related Policies</w:t>
      </w:r>
    </w:p>
    <w:p w14:paraId="5AB29FCD" w14:textId="77777777" w:rsidR="002A42CF" w:rsidRDefault="002A42CF" w:rsidP="002A42CF">
      <w:pPr>
        <w:spacing w:before="100" w:beforeAutospacing="1" w:after="100" w:afterAutospacing="1"/>
        <w:rPr>
          <w:rFonts w:ascii="Aptos" w:hAnsi="Aptos"/>
        </w:rPr>
      </w:pPr>
      <w:r w:rsidRPr="00A50895">
        <w:rPr>
          <w:rFonts w:ascii="Aptos" w:hAnsi="Aptos"/>
        </w:rPr>
        <w:t>This policy should be read with the several other policies that relate to safeguarding of people receiving care. They include the policies on complaints, physical restraint, the management of a person’s money and financial affairs, recruitment, induction, staff development and training, staff supervision and importantly whistleblowing. The policy on mental capacity will also be relevant in some circumstances.</w:t>
      </w:r>
    </w:p>
    <w:p w14:paraId="3A7E38CB" w14:textId="77777777" w:rsidR="008277DC" w:rsidRDefault="008277DC" w:rsidP="002A42CF">
      <w:pPr>
        <w:spacing w:before="100" w:beforeAutospacing="1" w:after="100" w:afterAutospacing="1"/>
        <w:rPr>
          <w:rFonts w:ascii="Aptos" w:hAnsi="Aptos"/>
        </w:rPr>
      </w:pPr>
    </w:p>
    <w:p w14:paraId="4C0F63B4" w14:textId="77777777" w:rsidR="008277DC" w:rsidRPr="00A50895" w:rsidRDefault="008277DC" w:rsidP="002A42CF">
      <w:pPr>
        <w:spacing w:before="100" w:beforeAutospacing="1" w:after="100" w:afterAutospacing="1"/>
        <w:rPr>
          <w:rFonts w:ascii="Aptos" w:hAnsi="Aptos"/>
        </w:rPr>
      </w:pPr>
    </w:p>
    <w:p w14:paraId="11A968B9" w14:textId="0570DCE4" w:rsidR="002A42CF" w:rsidRPr="00A50895" w:rsidRDefault="002A42CF" w:rsidP="008277DC">
      <w:pPr>
        <w:spacing w:before="100" w:beforeAutospacing="1" w:after="100" w:afterAutospacing="1"/>
        <w:rPr>
          <w:rFonts w:ascii="Aptos" w:hAnsi="Aptos"/>
        </w:rPr>
      </w:pPr>
      <w:r w:rsidRPr="00A50895">
        <w:rPr>
          <w:rFonts w:ascii="Aptos" w:hAnsi="Aptos"/>
        </w:rPr>
        <w:t>Our service recognises that safeguarding involves a range of responses to different forms of abuse and potential sources of harm and the different contexts in which abuse occurs. Accordingly, this policy should be read and used in association with a suite of policies all designed to make sure that people are safe from abuse and the risks of their coming to harm are kept to the minimum and well managed.</w:t>
      </w:r>
    </w:p>
    <w:p w14:paraId="2B232E3E" w14:textId="77777777" w:rsidR="002A42CF" w:rsidRPr="00A50895" w:rsidRDefault="002A42CF" w:rsidP="002A42CF">
      <w:pPr>
        <w:spacing w:before="100" w:beforeAutospacing="1" w:after="100" w:afterAutospacing="1"/>
        <w:rPr>
          <w:rFonts w:ascii="Aptos" w:hAnsi="Aptos"/>
        </w:rPr>
      </w:pPr>
      <w:r w:rsidRPr="00A50895">
        <w:rPr>
          <w:rFonts w:ascii="Aptos" w:hAnsi="Aptos"/>
        </w:rPr>
        <w:t>Key related policies are as follows.</w:t>
      </w:r>
    </w:p>
    <w:p w14:paraId="7FB1BA5D"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0" w:history="1">
        <w:r w:rsidRPr="00F17DD1">
          <w:rPr>
            <w:rFonts w:ascii="Aptos" w:hAnsi="Aptos"/>
            <w:color w:val="auto"/>
            <w:u w:val="single"/>
          </w:rPr>
          <w:t>Management of Antisocial Behaviour</w:t>
        </w:r>
      </w:hyperlink>
      <w:r w:rsidRPr="00F17DD1">
        <w:rPr>
          <w:rFonts w:ascii="Aptos" w:hAnsi="Aptos"/>
          <w:color w:val="auto"/>
        </w:rPr>
        <w:t>.</w:t>
      </w:r>
    </w:p>
    <w:p w14:paraId="60478AAD"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1" w:history="1">
        <w:r w:rsidRPr="00F17DD1">
          <w:rPr>
            <w:rFonts w:ascii="Aptos" w:hAnsi="Aptos"/>
            <w:color w:val="auto"/>
            <w:u w:val="single"/>
          </w:rPr>
          <w:t>Safeguarding Vulnerable People in Domiciliary Care from Financial Abuse</w:t>
        </w:r>
      </w:hyperlink>
      <w:r w:rsidRPr="00F17DD1">
        <w:rPr>
          <w:rFonts w:ascii="Aptos" w:hAnsi="Aptos"/>
          <w:color w:val="auto"/>
        </w:rPr>
        <w:t>.</w:t>
      </w:r>
    </w:p>
    <w:p w14:paraId="33A009A8"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2" w:history="1">
        <w:r w:rsidRPr="00F17DD1">
          <w:rPr>
            <w:rFonts w:ascii="Aptos" w:hAnsi="Aptos"/>
            <w:color w:val="auto"/>
            <w:u w:val="single"/>
          </w:rPr>
          <w:t>Safeguarding from Bullying, Harassment, Exploitation and Other Forms of Social Abuse</w:t>
        </w:r>
      </w:hyperlink>
      <w:r w:rsidRPr="00F17DD1">
        <w:rPr>
          <w:rFonts w:ascii="Aptos" w:hAnsi="Aptos"/>
          <w:color w:val="auto"/>
        </w:rPr>
        <w:t>.</w:t>
      </w:r>
    </w:p>
    <w:p w14:paraId="1D9F40B5"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3" w:history="1">
        <w:r w:rsidRPr="00F17DD1">
          <w:rPr>
            <w:rFonts w:ascii="Aptos" w:hAnsi="Aptos"/>
            <w:color w:val="auto"/>
            <w:u w:val="single"/>
          </w:rPr>
          <w:t>Safeguarding People from Abuse and Harm: Minimising Restraints, Physical Controls and Restrictive Practices in Domiciliary Care</w:t>
        </w:r>
      </w:hyperlink>
      <w:r w:rsidRPr="00F17DD1">
        <w:rPr>
          <w:rFonts w:ascii="Aptos" w:hAnsi="Aptos"/>
          <w:color w:val="auto"/>
        </w:rPr>
        <w:t>.</w:t>
      </w:r>
    </w:p>
    <w:p w14:paraId="01822EF5"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4" w:history="1">
        <w:r w:rsidRPr="00F17DD1">
          <w:rPr>
            <w:rFonts w:ascii="Aptos" w:hAnsi="Aptos"/>
            <w:color w:val="auto"/>
            <w:u w:val="single"/>
          </w:rPr>
          <w:t>Disrespectful Behaviour and Abuse of Staff, Including Aggression and Violence and Appropriate Response in Care Homes</w:t>
        </w:r>
      </w:hyperlink>
      <w:r w:rsidRPr="00F17DD1">
        <w:rPr>
          <w:rFonts w:ascii="Aptos" w:hAnsi="Aptos"/>
          <w:color w:val="auto"/>
        </w:rPr>
        <w:t>.</w:t>
      </w:r>
    </w:p>
    <w:p w14:paraId="7A502040"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5" w:history="1">
        <w:r w:rsidRPr="00F17DD1">
          <w:rPr>
            <w:rFonts w:ascii="Aptos" w:hAnsi="Aptos"/>
            <w:color w:val="auto"/>
            <w:u w:val="single"/>
          </w:rPr>
          <w:t>Persons Missing from Their Home</w:t>
        </w:r>
      </w:hyperlink>
      <w:r w:rsidRPr="00F17DD1">
        <w:rPr>
          <w:rFonts w:ascii="Aptos" w:hAnsi="Aptos"/>
          <w:color w:val="auto"/>
        </w:rPr>
        <w:t>.</w:t>
      </w:r>
    </w:p>
    <w:p w14:paraId="6EF240BE"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6" w:history="1">
        <w:r w:rsidRPr="00F17DD1">
          <w:rPr>
            <w:rFonts w:ascii="Aptos" w:hAnsi="Aptos"/>
            <w:color w:val="auto"/>
            <w:u w:val="single"/>
          </w:rPr>
          <w:t>Safeguarding People Using a Care Service Who Are at Significant Risk of Harm</w:t>
        </w:r>
      </w:hyperlink>
      <w:r w:rsidRPr="00F17DD1">
        <w:rPr>
          <w:rFonts w:ascii="Aptos" w:hAnsi="Aptos"/>
          <w:color w:val="auto"/>
        </w:rPr>
        <w:t>.</w:t>
      </w:r>
    </w:p>
    <w:p w14:paraId="5EAAAA63"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7" w:history="1">
        <w:r w:rsidRPr="00F17DD1">
          <w:rPr>
            <w:rFonts w:ascii="Aptos" w:hAnsi="Aptos"/>
            <w:color w:val="auto"/>
            <w:u w:val="single"/>
          </w:rPr>
          <w:t>Safeguarding People Using a Care Service from the Harmful Actions and Behaviour of Peers and Social Contacts</w:t>
        </w:r>
      </w:hyperlink>
      <w:r w:rsidRPr="00F17DD1">
        <w:rPr>
          <w:rFonts w:ascii="Aptos" w:hAnsi="Aptos"/>
          <w:color w:val="auto"/>
        </w:rPr>
        <w:t>.</w:t>
      </w:r>
    </w:p>
    <w:p w14:paraId="5457916C" w14:textId="77777777" w:rsidR="002A42CF" w:rsidRPr="00F17DD1" w:rsidRDefault="002A42CF" w:rsidP="002D5C9C">
      <w:pPr>
        <w:numPr>
          <w:ilvl w:val="0"/>
          <w:numId w:val="81"/>
        </w:numPr>
        <w:spacing w:before="100" w:beforeAutospacing="1" w:after="100" w:afterAutospacing="1" w:line="240" w:lineRule="auto"/>
        <w:rPr>
          <w:rFonts w:ascii="Aptos" w:hAnsi="Aptos"/>
          <w:color w:val="auto"/>
        </w:rPr>
      </w:pPr>
      <w:hyperlink r:id="rId28" w:history="1">
        <w:r w:rsidRPr="00F17DD1">
          <w:rPr>
            <w:rFonts w:ascii="Aptos" w:hAnsi="Aptos"/>
            <w:color w:val="auto"/>
            <w:u w:val="single"/>
          </w:rPr>
          <w:t>Whistleblowing</w:t>
        </w:r>
      </w:hyperlink>
      <w:r w:rsidRPr="00F17DD1">
        <w:rPr>
          <w:rFonts w:ascii="Aptos" w:hAnsi="Aptos"/>
          <w:color w:val="auto"/>
        </w:rPr>
        <w:t>.</w:t>
      </w:r>
    </w:p>
    <w:p w14:paraId="08651F99" w14:textId="77777777" w:rsidR="002A42CF" w:rsidRPr="00F17DD1" w:rsidRDefault="002A42CF" w:rsidP="00F17DD1">
      <w:pPr>
        <w:spacing w:before="100" w:beforeAutospacing="1" w:after="100" w:afterAutospacing="1"/>
        <w:ind w:left="0" w:firstLine="0"/>
        <w:outlineLvl w:val="1"/>
        <w:rPr>
          <w:rFonts w:ascii="Aptos" w:hAnsi="Aptos"/>
          <w:color w:val="0070C0"/>
        </w:rPr>
      </w:pPr>
      <w:r w:rsidRPr="00F17DD1">
        <w:rPr>
          <w:rFonts w:ascii="Aptos" w:hAnsi="Aptos"/>
          <w:color w:val="0070C0"/>
        </w:rPr>
        <w:t>Training</w:t>
      </w:r>
    </w:p>
    <w:p w14:paraId="2A79E33C" w14:textId="2B45243A" w:rsidR="002A42CF" w:rsidRPr="00A50895" w:rsidRDefault="002A42CF" w:rsidP="002A42CF">
      <w:pPr>
        <w:spacing w:before="100" w:beforeAutospacing="1" w:after="100" w:afterAutospacing="1"/>
        <w:rPr>
          <w:rFonts w:ascii="Aptos" w:hAnsi="Aptos"/>
        </w:rPr>
      </w:pPr>
      <w:r w:rsidRPr="00A50895">
        <w:rPr>
          <w:rFonts w:ascii="Aptos" w:hAnsi="Aptos"/>
        </w:rPr>
        <w:t xml:space="preserve">All new staff receive training in recognising abuse/harm and carrying out their responsibilities under this policy as part of their induction programme in line with the </w:t>
      </w:r>
      <w:r w:rsidR="006C6CF7" w:rsidRPr="00A50895">
        <w:rPr>
          <w:rFonts w:ascii="Aptos" w:hAnsi="Aptos"/>
          <w:i/>
          <w:iCs/>
        </w:rPr>
        <w:t>All-Wales</w:t>
      </w:r>
      <w:r w:rsidRPr="00A50895">
        <w:rPr>
          <w:rFonts w:ascii="Aptos" w:hAnsi="Aptos"/>
          <w:i/>
          <w:iCs/>
        </w:rPr>
        <w:t xml:space="preserve"> Induction Framework for Health and Social Care</w:t>
      </w:r>
      <w:r w:rsidRPr="00A50895">
        <w:rPr>
          <w:rFonts w:ascii="Aptos" w:hAnsi="Aptos"/>
        </w:rPr>
        <w:t xml:space="preserve"> and the </w:t>
      </w:r>
      <w:r w:rsidR="006C6CF7" w:rsidRPr="00A50895">
        <w:rPr>
          <w:rFonts w:ascii="Aptos" w:hAnsi="Aptos"/>
          <w:i/>
          <w:iCs/>
        </w:rPr>
        <w:t>All-Wales</w:t>
      </w:r>
      <w:r w:rsidRPr="00A50895">
        <w:rPr>
          <w:rFonts w:ascii="Aptos" w:hAnsi="Aptos"/>
          <w:i/>
          <w:iCs/>
        </w:rPr>
        <w:t xml:space="preserve"> Safeguarding Procedures Training Materials</w:t>
      </w:r>
      <w:r w:rsidRPr="00A50895">
        <w:rPr>
          <w:rFonts w:ascii="Aptos" w:hAnsi="Aptos"/>
        </w:rPr>
        <w:t>.</w:t>
      </w:r>
    </w:p>
    <w:p w14:paraId="210F468C" w14:textId="77777777" w:rsidR="002A42CF" w:rsidRPr="00A50895" w:rsidRDefault="002A42CF" w:rsidP="002A42CF">
      <w:pPr>
        <w:spacing w:before="100" w:beforeAutospacing="1" w:after="100" w:afterAutospacing="1"/>
        <w:rPr>
          <w:rFonts w:ascii="Aptos" w:hAnsi="Aptos"/>
        </w:rPr>
      </w:pPr>
      <w:r w:rsidRPr="00A50895">
        <w:rPr>
          <w:rFonts w:ascii="Aptos" w:hAnsi="Aptos"/>
        </w:rPr>
        <w:t>All staff will receive further training to ensure that they are familiar with the local authority’s safeguarding of adults at risk of harm policies.</w:t>
      </w:r>
    </w:p>
    <w:p w14:paraId="621222DA" w14:textId="77777777" w:rsidR="002A42CF" w:rsidRPr="00A50895" w:rsidRDefault="002A42CF" w:rsidP="002A42CF">
      <w:pPr>
        <w:spacing w:before="100" w:beforeAutospacing="1" w:after="100" w:afterAutospacing="1"/>
        <w:rPr>
          <w:rFonts w:ascii="Aptos" w:hAnsi="Aptos"/>
        </w:rPr>
      </w:pPr>
      <w:r w:rsidRPr="00A50895">
        <w:rPr>
          <w:rFonts w:ascii="Aptos" w:hAnsi="Aptos"/>
        </w:rPr>
        <w:t>Safeguarding leads, service managers and responsible persons will be expected to receive advanced training appropriate to their roles and responsibilities.</w:t>
      </w:r>
    </w:p>
    <w:p w14:paraId="6CCFF5A9" w14:textId="77777777" w:rsidR="002A42CF" w:rsidRDefault="002A42CF" w:rsidP="002A42CF">
      <w:pPr>
        <w:spacing w:before="100" w:beforeAutospacing="1" w:after="100" w:afterAutospacing="1"/>
        <w:rPr>
          <w:rFonts w:ascii="Aptos" w:hAnsi="Aptos"/>
        </w:rPr>
      </w:pPr>
      <w:r w:rsidRPr="00A50895">
        <w:rPr>
          <w:rFonts w:ascii="Aptos" w:hAnsi="Aptos"/>
        </w:rPr>
        <w:t>All training is based on achieving in line with respective roles and responsibilities the national safeguarding training, learning and development standards.</w:t>
      </w:r>
    </w:p>
    <w:p w14:paraId="00ED3C04" w14:textId="631FA432" w:rsidR="002A42CF" w:rsidRPr="00F17DD1" w:rsidRDefault="00F17DD1" w:rsidP="002A42CF">
      <w:pPr>
        <w:spacing w:before="100" w:beforeAutospacing="1" w:after="100" w:afterAutospacing="1"/>
        <w:outlineLvl w:val="1"/>
        <w:rPr>
          <w:rFonts w:ascii="Aptos" w:hAnsi="Aptos"/>
          <w:color w:val="0070C0"/>
        </w:rPr>
      </w:pPr>
      <w:r>
        <w:rPr>
          <w:rFonts w:ascii="Aptos" w:hAnsi="Aptos"/>
          <w:color w:val="0070C0"/>
        </w:rPr>
        <w:t xml:space="preserve">Safeguarding Policy </w:t>
      </w:r>
      <w:r w:rsidR="002A42CF" w:rsidRPr="00F17DD1">
        <w:rPr>
          <w:rFonts w:ascii="Aptos" w:hAnsi="Aptos"/>
          <w:color w:val="0070C0"/>
        </w:rPr>
        <w:t>Review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8"/>
        <w:gridCol w:w="7821"/>
      </w:tblGrid>
      <w:tr w:rsidR="002A42CF" w:rsidRPr="00A50895" w14:paraId="5794238B" w14:textId="77777777" w:rsidTr="00FF69BA">
        <w:trPr>
          <w:tblCellSpacing w:w="15" w:type="dxa"/>
        </w:trPr>
        <w:tc>
          <w:tcPr>
            <w:tcW w:w="0" w:type="auto"/>
            <w:vAlign w:val="center"/>
            <w:hideMark/>
          </w:tcPr>
          <w:p w14:paraId="282420F3" w14:textId="77777777" w:rsidR="002A42CF" w:rsidRPr="00A50895" w:rsidRDefault="002A42CF" w:rsidP="00FF69BA">
            <w:pPr>
              <w:spacing w:before="100" w:beforeAutospacing="1" w:after="100" w:afterAutospacing="1"/>
              <w:rPr>
                <w:rFonts w:ascii="Aptos" w:hAnsi="Aptos"/>
              </w:rPr>
            </w:pPr>
            <w:r w:rsidRPr="00A50895">
              <w:rPr>
                <w:rFonts w:ascii="Aptos" w:hAnsi="Aptos"/>
              </w:rPr>
              <w:t>Signed:</w:t>
            </w:r>
          </w:p>
        </w:tc>
        <w:tc>
          <w:tcPr>
            <w:tcW w:w="7776" w:type="dxa"/>
            <w:vAlign w:val="center"/>
            <w:hideMark/>
          </w:tcPr>
          <w:p w14:paraId="0D10C64D" w14:textId="77777777" w:rsidR="002A42CF" w:rsidRPr="00E82C34" w:rsidRDefault="002A42CF" w:rsidP="00FF69BA">
            <w:pPr>
              <w:spacing w:before="100" w:beforeAutospacing="1" w:after="100" w:afterAutospacing="1"/>
              <w:rPr>
                <w:rFonts w:ascii="Vivaldi" w:hAnsi="Vivaldi"/>
              </w:rPr>
            </w:pPr>
            <w:r w:rsidRPr="00E82C34">
              <w:rPr>
                <w:rFonts w:ascii="Vivaldi" w:hAnsi="Vivaldi"/>
              </w:rPr>
              <w:t>S A Jones</w:t>
            </w:r>
          </w:p>
        </w:tc>
      </w:tr>
      <w:tr w:rsidR="002A42CF" w:rsidRPr="00A50895" w14:paraId="65DB4F63" w14:textId="77777777" w:rsidTr="00FF69BA">
        <w:trPr>
          <w:tblCellSpacing w:w="15" w:type="dxa"/>
        </w:trPr>
        <w:tc>
          <w:tcPr>
            <w:tcW w:w="0" w:type="auto"/>
            <w:vAlign w:val="center"/>
            <w:hideMark/>
          </w:tcPr>
          <w:p w14:paraId="69246A17" w14:textId="77777777" w:rsidR="002A42CF" w:rsidRPr="00A50895" w:rsidRDefault="002A42CF" w:rsidP="00FF69BA">
            <w:pPr>
              <w:spacing w:before="100" w:beforeAutospacing="1" w:after="100" w:afterAutospacing="1"/>
              <w:rPr>
                <w:rFonts w:ascii="Aptos" w:hAnsi="Aptos"/>
              </w:rPr>
            </w:pPr>
            <w:r w:rsidRPr="00A50895">
              <w:rPr>
                <w:rFonts w:ascii="Aptos" w:hAnsi="Aptos"/>
              </w:rPr>
              <w:t>Date:</w:t>
            </w:r>
          </w:p>
        </w:tc>
        <w:tc>
          <w:tcPr>
            <w:tcW w:w="7776" w:type="dxa"/>
            <w:vAlign w:val="center"/>
            <w:hideMark/>
          </w:tcPr>
          <w:p w14:paraId="3506EDBE" w14:textId="77777777" w:rsidR="002A42CF" w:rsidRPr="00A50895" w:rsidRDefault="002A42CF" w:rsidP="00FF69BA">
            <w:pPr>
              <w:spacing w:before="100" w:beforeAutospacing="1" w:after="100" w:afterAutospacing="1"/>
              <w:rPr>
                <w:rFonts w:ascii="Aptos" w:hAnsi="Aptos"/>
              </w:rPr>
            </w:pPr>
            <w:r>
              <w:rPr>
                <w:rFonts w:ascii="Aptos" w:hAnsi="Aptos"/>
              </w:rPr>
              <w:t>Jan, 26</w:t>
            </w:r>
          </w:p>
        </w:tc>
      </w:tr>
      <w:tr w:rsidR="002A42CF" w:rsidRPr="00A50895" w14:paraId="1D9AF1DE" w14:textId="77777777" w:rsidTr="00FF69BA">
        <w:trPr>
          <w:tblCellSpacing w:w="15" w:type="dxa"/>
        </w:trPr>
        <w:tc>
          <w:tcPr>
            <w:tcW w:w="0" w:type="auto"/>
            <w:vAlign w:val="center"/>
            <w:hideMark/>
          </w:tcPr>
          <w:p w14:paraId="2981801A" w14:textId="77777777" w:rsidR="002A42CF" w:rsidRPr="00A50895" w:rsidRDefault="002A42CF" w:rsidP="00FF69BA">
            <w:pPr>
              <w:spacing w:before="100" w:beforeAutospacing="1" w:after="100" w:afterAutospacing="1"/>
              <w:rPr>
                <w:rFonts w:ascii="Aptos" w:hAnsi="Aptos"/>
              </w:rPr>
            </w:pPr>
            <w:r w:rsidRPr="00A50895">
              <w:rPr>
                <w:rFonts w:ascii="Aptos" w:hAnsi="Aptos"/>
              </w:rPr>
              <w:t>Policy review date:</w:t>
            </w:r>
          </w:p>
        </w:tc>
        <w:tc>
          <w:tcPr>
            <w:tcW w:w="7776" w:type="dxa"/>
            <w:vAlign w:val="center"/>
            <w:hideMark/>
          </w:tcPr>
          <w:p w14:paraId="681C37F0" w14:textId="77777777" w:rsidR="002A42CF" w:rsidRPr="00A50895" w:rsidRDefault="002A42CF" w:rsidP="00FF69BA">
            <w:pPr>
              <w:spacing w:before="100" w:beforeAutospacing="1" w:after="100" w:afterAutospacing="1"/>
              <w:rPr>
                <w:rFonts w:ascii="Aptos" w:hAnsi="Aptos"/>
              </w:rPr>
            </w:pPr>
            <w:r>
              <w:rPr>
                <w:rFonts w:ascii="Aptos" w:hAnsi="Aptos"/>
              </w:rPr>
              <w:t>Jan, 27</w:t>
            </w:r>
          </w:p>
        </w:tc>
      </w:tr>
    </w:tbl>
    <w:p w14:paraId="03AC28CF" w14:textId="5C62505F" w:rsidR="002A42CF" w:rsidRDefault="002A42CF" w:rsidP="003542B4">
      <w:pPr>
        <w:spacing w:after="0" w:line="240" w:lineRule="auto"/>
        <w:ind w:left="0" w:firstLine="0"/>
      </w:pPr>
    </w:p>
    <w:sectPr w:rsidR="002A42CF" w:rsidSect="0093050D">
      <w:headerReference w:type="even" r:id="rId29"/>
      <w:headerReference w:type="default" r:id="rId30"/>
      <w:footerReference w:type="even" r:id="rId31"/>
      <w:footerReference w:type="default" r:id="rId32"/>
      <w:headerReference w:type="first" r:id="rId33"/>
      <w:footerReference w:type="first" r:id="rId34"/>
      <w:pgSz w:w="11910" w:h="16845"/>
      <w:pgMar w:top="1156" w:right="717" w:bottom="1049" w:left="721" w:header="34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E0C3F" w14:textId="77777777" w:rsidR="004F56A3" w:rsidRDefault="004F56A3">
      <w:pPr>
        <w:spacing w:after="0" w:line="240" w:lineRule="auto"/>
      </w:pPr>
      <w:r>
        <w:separator/>
      </w:r>
    </w:p>
  </w:endnote>
  <w:endnote w:type="continuationSeparator" w:id="0">
    <w:p w14:paraId="487DAF4B" w14:textId="77777777" w:rsidR="004F56A3" w:rsidRDefault="004F5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inzel Decorative">
    <w:panose1 w:val="00000500000000000000"/>
    <w:charset w:val="00"/>
    <w:family w:val="modern"/>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Vivaldi">
    <w:panose1 w:val="030206020505060908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824B" w14:textId="77777777" w:rsidR="00E55B3B" w:rsidRDefault="00B11173">
    <w:pPr>
      <w:spacing w:after="0" w:line="259" w:lineRule="auto"/>
      <w:ind w:left="0" w:firstLine="0"/>
    </w:pPr>
    <w:r>
      <w:rPr>
        <w:rFonts w:ascii="Book Antiqua" w:eastAsia="Book Antiqua" w:hAnsi="Book Antiqua" w:cs="Book Antiqua"/>
      </w:rPr>
      <w:t xml:space="preserve">AKC Home Support Services                                                                  </w:t>
    </w:r>
  </w:p>
  <w:p w14:paraId="06264ED7" w14:textId="77777777" w:rsidR="00E55B3B" w:rsidRDefault="00B11173">
    <w:pPr>
      <w:spacing w:after="0" w:line="259" w:lineRule="auto"/>
      <w:ind w:left="0" w:right="-8" w:firstLine="0"/>
      <w:jc w:val="both"/>
    </w:pPr>
    <w:r>
      <w:rPr>
        <w:rFonts w:ascii="Book Antiqua" w:eastAsia="Book Antiqua" w:hAnsi="Book Antiqua" w:cs="Book Antiqua"/>
        <w:sz w:val="18"/>
      </w:rPr>
      <w:t xml:space="preserve">41 – 43, Conway Road, Colwyn Bay Conwy LL29 7AA                                                              Care Inspectorate Wales (CIW) Registered                 </w:t>
    </w:r>
  </w:p>
  <w:p w14:paraId="06AB4E8C" w14:textId="77777777" w:rsidR="00E55B3B" w:rsidRDefault="00B11173">
    <w:pPr>
      <w:spacing w:after="0" w:line="259" w:lineRule="auto"/>
      <w:ind w:left="0" w:firstLine="0"/>
      <w:jc w:val="both"/>
    </w:pPr>
    <w:r>
      <w:rPr>
        <w:rFonts w:ascii="Book Antiqua" w:eastAsia="Book Antiqua" w:hAnsi="Book Antiqua" w:cs="Book Antiqua"/>
        <w:sz w:val="18"/>
      </w:rPr>
      <w:t xml:space="preserve">T: 01492 534662 E: </w:t>
    </w:r>
    <w:r>
      <w:rPr>
        <w:rFonts w:ascii="Book Antiqua" w:eastAsia="Book Antiqua" w:hAnsi="Book Antiqua" w:cs="Book Antiqua"/>
        <w:color w:val="0000FF"/>
        <w:sz w:val="18"/>
        <w:u w:val="single" w:color="0000FF"/>
      </w:rPr>
      <w:t>enquiries@akc.uk.com</w:t>
    </w:r>
    <w:r>
      <w:rPr>
        <w:rFonts w:ascii="Book Antiqua" w:eastAsia="Book Antiqua" w:hAnsi="Book Antiqua" w:cs="Book Antiqu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156741"/>
      <w:docPartObj>
        <w:docPartGallery w:val="Page Numbers (Bottom of Page)"/>
        <w:docPartUnique/>
      </w:docPartObj>
    </w:sdtPr>
    <w:sdtEndPr>
      <w:rPr>
        <w:noProof/>
      </w:rPr>
    </w:sdtEndPr>
    <w:sdtContent>
      <w:p w14:paraId="11940727" w14:textId="28EFF891" w:rsidR="009F6D7B" w:rsidRDefault="009F6D7B">
        <w:pPr>
          <w:pStyle w:val="Footer"/>
          <w:jc w:val="right"/>
        </w:pPr>
        <w:r>
          <w:t xml:space="preserve">  </w:t>
        </w:r>
        <w:r>
          <w:fldChar w:fldCharType="begin"/>
        </w:r>
        <w:r>
          <w:instrText xml:space="preserve"> PAGE   \* MERGEFORMAT </w:instrText>
        </w:r>
        <w:r>
          <w:fldChar w:fldCharType="separate"/>
        </w:r>
        <w:r>
          <w:rPr>
            <w:noProof/>
          </w:rPr>
          <w:t>2</w:t>
        </w:r>
        <w:r>
          <w:rPr>
            <w:noProof/>
          </w:rPr>
          <w:fldChar w:fldCharType="end"/>
        </w:r>
      </w:p>
    </w:sdtContent>
  </w:sdt>
  <w:p w14:paraId="7675EFF7" w14:textId="2E3A28F2" w:rsidR="00E37EBC" w:rsidRDefault="00E37EBC" w:rsidP="00E37EBC">
    <w:pPr>
      <w:pStyle w:val="Footer"/>
      <w:rPr>
        <w:rFonts w:ascii="Book Antiqua" w:hAnsi="Book Antiqua"/>
      </w:rPr>
    </w:pPr>
    <w:r>
      <w:rPr>
        <w:rFonts w:ascii="Book Antiqua" w:hAnsi="Book Antiqua"/>
      </w:rPr>
      <w:t xml:space="preserve">AKC Home Support Services </w:t>
    </w:r>
  </w:p>
  <w:p w14:paraId="2C936F58" w14:textId="633A2787" w:rsidR="009F6D7B" w:rsidRPr="00E37EBC" w:rsidRDefault="00E37EBC" w:rsidP="00E37EBC">
    <w:pPr>
      <w:pStyle w:val="Footer"/>
      <w:rPr>
        <w:rFonts w:ascii="Book Antiqua" w:hAnsi="Book Antiqua"/>
      </w:rPr>
    </w:pPr>
    <w:r>
      <w:rPr>
        <w:rFonts w:ascii="Book Antiqua" w:hAnsi="Book Antiqua"/>
      </w:rPr>
      <w:t>41 – 43, Conway Road, Colwyn Bay Conwy LL29 7AA</w:t>
    </w:r>
    <w:r w:rsidR="009F6D7B">
      <w:rPr>
        <w:rFonts w:ascii="Book Antiqua" w:eastAsia="Book Antiqua" w:hAnsi="Book Antiqua" w:cs="Book Antiqua"/>
        <w:sz w:val="18"/>
      </w:rPr>
      <w:t xml:space="preserve">                                                        </w:t>
    </w:r>
  </w:p>
  <w:p w14:paraId="2F23576A" w14:textId="77777777" w:rsidR="009F6D7B" w:rsidRDefault="009F6D7B" w:rsidP="009F6D7B">
    <w:pPr>
      <w:spacing w:after="0" w:line="259" w:lineRule="auto"/>
      <w:ind w:left="0" w:firstLine="0"/>
      <w:jc w:val="both"/>
      <w:rPr>
        <w:rFonts w:ascii="Book Antiqua" w:eastAsia="Book Antiqua" w:hAnsi="Book Antiqua" w:cs="Book Antiqua"/>
      </w:rPr>
    </w:pPr>
    <w:r>
      <w:rPr>
        <w:rFonts w:ascii="Book Antiqua" w:eastAsia="Book Antiqua" w:hAnsi="Book Antiqua" w:cs="Book Antiqua"/>
        <w:noProof/>
        <w:sz w:val="18"/>
      </w:rPr>
      <w:sym w:font="Wingdings" w:char="F02A"/>
    </w:r>
    <w:r>
      <w:rPr>
        <w:rFonts w:ascii="Book Antiqua" w:eastAsia="Book Antiqua" w:hAnsi="Book Antiqua" w:cs="Book Antiqua"/>
        <w:noProof/>
        <w:sz w:val="18"/>
      </w:rPr>
      <w:t xml:space="preserve"> </w:t>
    </w:r>
    <w:r>
      <w:rPr>
        <w:rFonts w:ascii="Book Antiqua" w:eastAsia="Book Antiqua" w:hAnsi="Book Antiqua" w:cs="Book Antiqua"/>
        <w:sz w:val="18"/>
      </w:rPr>
      <w:t xml:space="preserve"> </w:t>
    </w:r>
    <w:r>
      <w:rPr>
        <w:rFonts w:ascii="Book Antiqua" w:eastAsia="Book Antiqua" w:hAnsi="Book Antiqua" w:cs="Book Antiqua"/>
        <w:color w:val="0000FF"/>
        <w:sz w:val="18"/>
        <w:u w:val="single" w:color="0000FF"/>
      </w:rPr>
      <w:t>enquiries@akc.uk.com</w:t>
    </w:r>
    <w:r>
      <w:rPr>
        <w:rFonts w:ascii="Book Antiqua" w:eastAsia="Book Antiqua" w:hAnsi="Book Antiqua" w:cs="Book Antiqua"/>
      </w:rPr>
      <w:t xml:space="preserve">        </w:t>
    </w:r>
    <w:r>
      <w:rPr>
        <w:rFonts w:ascii="Book Antiqua" w:eastAsia="Book Antiqua" w:hAnsi="Book Antiqua" w:cs="Book Antiqua"/>
      </w:rPr>
      <w:sym w:font="Wingdings" w:char="F028"/>
    </w:r>
    <w:r w:rsidRPr="009F6D7B">
      <w:rPr>
        <w:rFonts w:ascii="Book Antiqua" w:eastAsia="Book Antiqua" w:hAnsi="Book Antiqua" w:cs="Book Antiqua"/>
        <w:sz w:val="20"/>
        <w:szCs w:val="20"/>
      </w:rPr>
      <w:t>01492 534662</w:t>
    </w:r>
    <w:r>
      <w:rPr>
        <w:rFonts w:ascii="Book Antiqua" w:eastAsia="Book Antiqua" w:hAnsi="Book Antiqua" w:cs="Book Antiqua"/>
      </w:rPr>
      <w:t xml:space="preserve">                                </w:t>
    </w:r>
  </w:p>
  <w:p w14:paraId="695F16EB" w14:textId="490CF807" w:rsidR="00E55B3B" w:rsidRDefault="00E55B3B">
    <w:pPr>
      <w:spacing w:after="0" w:line="259" w:lineRule="auto"/>
      <w:ind w:left="0" w:firstLine="0"/>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58C0A" w14:textId="77777777" w:rsidR="00E55B3B" w:rsidRDefault="00B11173">
    <w:pPr>
      <w:spacing w:after="0" w:line="259" w:lineRule="auto"/>
      <w:ind w:left="0" w:firstLine="0"/>
    </w:pPr>
    <w:r>
      <w:rPr>
        <w:rFonts w:ascii="Book Antiqua" w:eastAsia="Book Antiqua" w:hAnsi="Book Antiqua" w:cs="Book Antiqua"/>
      </w:rPr>
      <w:t xml:space="preserve">AKC Home Support Services                                                                  </w:t>
    </w:r>
  </w:p>
  <w:p w14:paraId="7E8A60DA" w14:textId="77777777" w:rsidR="00E55B3B" w:rsidRDefault="00B11173">
    <w:pPr>
      <w:spacing w:after="0" w:line="259" w:lineRule="auto"/>
      <w:ind w:left="0" w:right="-8" w:firstLine="0"/>
      <w:jc w:val="both"/>
    </w:pPr>
    <w:r>
      <w:rPr>
        <w:rFonts w:ascii="Book Antiqua" w:eastAsia="Book Antiqua" w:hAnsi="Book Antiqua" w:cs="Book Antiqua"/>
        <w:sz w:val="18"/>
      </w:rPr>
      <w:t xml:space="preserve">41 – 43, Conway Road, Colwyn Bay Conwy LL29 7AA                                                              Care Inspectorate Wales (CIW) Registered                 </w:t>
    </w:r>
  </w:p>
  <w:p w14:paraId="1DB289E7" w14:textId="77777777" w:rsidR="00E55B3B" w:rsidRDefault="00B11173">
    <w:pPr>
      <w:spacing w:after="0" w:line="259" w:lineRule="auto"/>
      <w:ind w:left="0" w:firstLine="0"/>
      <w:jc w:val="both"/>
    </w:pPr>
    <w:r>
      <w:rPr>
        <w:rFonts w:ascii="Book Antiqua" w:eastAsia="Book Antiqua" w:hAnsi="Book Antiqua" w:cs="Book Antiqua"/>
        <w:sz w:val="18"/>
      </w:rPr>
      <w:t xml:space="preserve">T: 01492 534662 E: </w:t>
    </w:r>
    <w:r>
      <w:rPr>
        <w:rFonts w:ascii="Book Antiqua" w:eastAsia="Book Antiqua" w:hAnsi="Book Antiqua" w:cs="Book Antiqua"/>
        <w:color w:val="0000FF"/>
        <w:sz w:val="18"/>
        <w:u w:val="single" w:color="0000FF"/>
      </w:rPr>
      <w:t>enquiries@akc.uk.com</w:t>
    </w:r>
    <w:r>
      <w:rPr>
        <w:rFonts w:ascii="Book Antiqua" w:eastAsia="Book Antiqua" w:hAnsi="Book Antiqua" w:cs="Book Antiqu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0A316" w14:textId="77777777" w:rsidR="004F56A3" w:rsidRDefault="004F56A3">
      <w:pPr>
        <w:spacing w:after="0" w:line="240" w:lineRule="auto"/>
      </w:pPr>
      <w:r>
        <w:separator/>
      </w:r>
    </w:p>
  </w:footnote>
  <w:footnote w:type="continuationSeparator" w:id="0">
    <w:p w14:paraId="76F470A9" w14:textId="77777777" w:rsidR="004F56A3" w:rsidRDefault="004F5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792D" w14:textId="77777777" w:rsidR="00E55B3B" w:rsidRDefault="00B11173">
    <w:pPr>
      <w:spacing w:after="0" w:line="259" w:lineRule="auto"/>
      <w:ind w:left="0" w:right="6" w:firstLine="0"/>
    </w:pPr>
    <w:r>
      <w:rPr>
        <w:noProof/>
      </w:rPr>
      <w:drawing>
        <wp:anchor distT="0" distB="0" distL="114300" distR="114300" simplePos="0" relativeHeight="251658240" behindDoc="0" locked="0" layoutInCell="1" allowOverlap="0" wp14:anchorId="40F3CA6E" wp14:editId="63A9A3CB">
          <wp:simplePos x="0" y="0"/>
          <wp:positionH relativeFrom="page">
            <wp:posOffset>5865495</wp:posOffset>
          </wp:positionH>
          <wp:positionV relativeFrom="page">
            <wp:posOffset>33655</wp:posOffset>
          </wp:positionV>
          <wp:extent cx="1238250" cy="1238250"/>
          <wp:effectExtent l="0" t="0" r="0" b="0"/>
          <wp:wrapSquare wrapText="bothSides"/>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1238250" cy="1238250"/>
                  </a:xfrm>
                  <a:prstGeom prst="rect">
                    <a:avLst/>
                  </a:prstGeom>
                </pic:spPr>
              </pic:pic>
            </a:graphicData>
          </a:graphic>
        </wp:anchor>
      </w:drawing>
    </w:r>
    <w:r>
      <w:rPr>
        <w:sz w:val="72"/>
      </w:rPr>
      <w:t>AKC</w:t>
    </w:r>
    <w:r>
      <w:rPr>
        <w:sz w:val="29"/>
      </w:rPr>
      <w:t xml:space="preserve"> Home Support Services         </w:t>
    </w:r>
    <w:r>
      <w:rPr>
        <w:sz w:val="29"/>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6B64F" w14:textId="4618F466" w:rsidR="00E55B3B" w:rsidRDefault="00B11173">
    <w:pPr>
      <w:spacing w:after="0" w:line="259" w:lineRule="auto"/>
      <w:ind w:left="0" w:right="6" w:firstLine="0"/>
    </w:pPr>
    <w:r w:rsidRPr="000131D3">
      <w:rPr>
        <w:rFonts w:ascii="Cinzel Decorative" w:hAnsi="Cinzel Decorative"/>
        <w:sz w:val="72"/>
      </w:rPr>
      <w:t>AKC</w:t>
    </w:r>
    <w:r>
      <w:rPr>
        <w:sz w:val="29"/>
      </w:rPr>
      <w:t xml:space="preserve"> </w:t>
    </w:r>
    <w:r w:rsidRPr="000131D3">
      <w:rPr>
        <w:rFonts w:ascii="Cinzel Decorative" w:hAnsi="Cinzel Decorative"/>
        <w:sz w:val="29"/>
      </w:rPr>
      <w:t>Home Support Services</w:t>
    </w:r>
    <w:r>
      <w:rPr>
        <w:sz w:val="29"/>
      </w:rPr>
      <w:t xml:space="preserve">         </w:t>
    </w:r>
    <w:r>
      <w:rPr>
        <w:sz w:val="29"/>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CFAEB" w14:textId="77777777" w:rsidR="00E55B3B" w:rsidRDefault="00B11173">
    <w:pPr>
      <w:spacing w:after="0" w:line="259" w:lineRule="auto"/>
      <w:ind w:left="0" w:right="6" w:firstLine="0"/>
    </w:pPr>
    <w:r>
      <w:rPr>
        <w:noProof/>
      </w:rPr>
      <w:drawing>
        <wp:anchor distT="0" distB="0" distL="114300" distR="114300" simplePos="0" relativeHeight="251660288" behindDoc="0" locked="0" layoutInCell="1" allowOverlap="0" wp14:anchorId="0975549E" wp14:editId="753BF848">
          <wp:simplePos x="0" y="0"/>
          <wp:positionH relativeFrom="page">
            <wp:posOffset>5865495</wp:posOffset>
          </wp:positionH>
          <wp:positionV relativeFrom="page">
            <wp:posOffset>33655</wp:posOffset>
          </wp:positionV>
          <wp:extent cx="1238250" cy="1238250"/>
          <wp:effectExtent l="0" t="0" r="0" b="0"/>
          <wp:wrapSquare wrapText="bothSides"/>
          <wp:docPr id="1696738832" name="Picture 1696738832"/>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1238250" cy="1238250"/>
                  </a:xfrm>
                  <a:prstGeom prst="rect">
                    <a:avLst/>
                  </a:prstGeom>
                </pic:spPr>
              </pic:pic>
            </a:graphicData>
          </a:graphic>
        </wp:anchor>
      </w:drawing>
    </w:r>
    <w:r>
      <w:rPr>
        <w:sz w:val="72"/>
      </w:rPr>
      <w:t>AKC</w:t>
    </w:r>
    <w:r>
      <w:rPr>
        <w:sz w:val="29"/>
      </w:rPr>
      <w:t xml:space="preserve"> Home Support Services         </w:t>
    </w:r>
    <w:r>
      <w:rPr>
        <w:sz w:val="29"/>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FCCCD04E"/>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12B71D1"/>
    <w:multiLevelType w:val="multilevel"/>
    <w:tmpl w:val="3940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D1F01"/>
    <w:multiLevelType w:val="multilevel"/>
    <w:tmpl w:val="397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AF0E50"/>
    <w:multiLevelType w:val="multilevel"/>
    <w:tmpl w:val="8D9E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F164E6"/>
    <w:multiLevelType w:val="multilevel"/>
    <w:tmpl w:val="16F8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F666AD"/>
    <w:multiLevelType w:val="hybridMultilevel"/>
    <w:tmpl w:val="7900657C"/>
    <w:lvl w:ilvl="0" w:tplc="9B28F11E">
      <w:start w:val="1"/>
      <w:numFmt w:val="bullet"/>
      <w:lvlText w:val="•"/>
      <w:lvlJc w:val="left"/>
      <w:pPr>
        <w:ind w:left="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74721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9BC77B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48040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ECCFE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BAD99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0E0B4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6C13F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A0632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6C85CD6"/>
    <w:multiLevelType w:val="multilevel"/>
    <w:tmpl w:val="8462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585CB0"/>
    <w:multiLevelType w:val="multilevel"/>
    <w:tmpl w:val="3F04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1665B8"/>
    <w:multiLevelType w:val="multilevel"/>
    <w:tmpl w:val="39C8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B33C39"/>
    <w:multiLevelType w:val="multilevel"/>
    <w:tmpl w:val="2E3AF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B51D9E"/>
    <w:multiLevelType w:val="multilevel"/>
    <w:tmpl w:val="B9D4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070A7E"/>
    <w:multiLevelType w:val="multilevel"/>
    <w:tmpl w:val="4F2E0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031CCB"/>
    <w:multiLevelType w:val="multilevel"/>
    <w:tmpl w:val="86B8B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A276F2"/>
    <w:multiLevelType w:val="multilevel"/>
    <w:tmpl w:val="F914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E62576"/>
    <w:multiLevelType w:val="multilevel"/>
    <w:tmpl w:val="9362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234203"/>
    <w:multiLevelType w:val="multilevel"/>
    <w:tmpl w:val="6F72E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7F05FE"/>
    <w:multiLevelType w:val="multilevel"/>
    <w:tmpl w:val="069E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80433F"/>
    <w:multiLevelType w:val="multilevel"/>
    <w:tmpl w:val="EEA0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E20A14"/>
    <w:multiLevelType w:val="multilevel"/>
    <w:tmpl w:val="9ED8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803AB1"/>
    <w:multiLevelType w:val="multilevel"/>
    <w:tmpl w:val="AC4EA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2405DE"/>
    <w:multiLevelType w:val="multilevel"/>
    <w:tmpl w:val="6D22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303FF8"/>
    <w:multiLevelType w:val="multilevel"/>
    <w:tmpl w:val="7E68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0C4E05"/>
    <w:multiLevelType w:val="multilevel"/>
    <w:tmpl w:val="C94C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431221"/>
    <w:multiLevelType w:val="multilevel"/>
    <w:tmpl w:val="50E6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A35D9B"/>
    <w:multiLevelType w:val="multilevel"/>
    <w:tmpl w:val="AF30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7E18FD"/>
    <w:multiLevelType w:val="multilevel"/>
    <w:tmpl w:val="8A60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AC581D"/>
    <w:multiLevelType w:val="multilevel"/>
    <w:tmpl w:val="13B8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DA21F0"/>
    <w:multiLevelType w:val="multilevel"/>
    <w:tmpl w:val="6A52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9B07A2"/>
    <w:multiLevelType w:val="multilevel"/>
    <w:tmpl w:val="E692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4129F7"/>
    <w:multiLevelType w:val="multilevel"/>
    <w:tmpl w:val="3800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CA1F86"/>
    <w:multiLevelType w:val="multilevel"/>
    <w:tmpl w:val="0D40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553516"/>
    <w:multiLevelType w:val="multilevel"/>
    <w:tmpl w:val="9E5C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795D4E"/>
    <w:multiLevelType w:val="multilevel"/>
    <w:tmpl w:val="A6802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C36CC8"/>
    <w:multiLevelType w:val="multilevel"/>
    <w:tmpl w:val="F3FCA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E341C0"/>
    <w:multiLevelType w:val="multilevel"/>
    <w:tmpl w:val="3C76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3313F8"/>
    <w:multiLevelType w:val="multilevel"/>
    <w:tmpl w:val="9094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9D547C"/>
    <w:multiLevelType w:val="multilevel"/>
    <w:tmpl w:val="E516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0B5061"/>
    <w:multiLevelType w:val="multilevel"/>
    <w:tmpl w:val="B66C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207021"/>
    <w:multiLevelType w:val="multilevel"/>
    <w:tmpl w:val="04DE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9C19C4"/>
    <w:multiLevelType w:val="multilevel"/>
    <w:tmpl w:val="764E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7693C43"/>
    <w:multiLevelType w:val="multilevel"/>
    <w:tmpl w:val="4FFA7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80B013A"/>
    <w:multiLevelType w:val="hybridMultilevel"/>
    <w:tmpl w:val="83D4F8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93A71FA"/>
    <w:multiLevelType w:val="multilevel"/>
    <w:tmpl w:val="9D3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B385F6A"/>
    <w:multiLevelType w:val="multilevel"/>
    <w:tmpl w:val="6A40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656489"/>
    <w:multiLevelType w:val="multilevel"/>
    <w:tmpl w:val="71D6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E12754"/>
    <w:multiLevelType w:val="multilevel"/>
    <w:tmpl w:val="100A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017C4A"/>
    <w:multiLevelType w:val="multilevel"/>
    <w:tmpl w:val="00286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DD75744"/>
    <w:multiLevelType w:val="multilevel"/>
    <w:tmpl w:val="1678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1E3C60"/>
    <w:multiLevelType w:val="multilevel"/>
    <w:tmpl w:val="E4AA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6F6A63"/>
    <w:multiLevelType w:val="multilevel"/>
    <w:tmpl w:val="5DCE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280717"/>
    <w:multiLevelType w:val="multilevel"/>
    <w:tmpl w:val="7886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E979A5"/>
    <w:multiLevelType w:val="multilevel"/>
    <w:tmpl w:val="FE02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7D0C9F"/>
    <w:multiLevelType w:val="hybridMultilevel"/>
    <w:tmpl w:val="D4C29EFE"/>
    <w:lvl w:ilvl="0" w:tplc="01F8DCDA">
      <w:start w:val="1"/>
      <w:numFmt w:val="bullet"/>
      <w:lvlText w:val="•"/>
      <w:lvlJc w:val="left"/>
      <w:pPr>
        <w:ind w:left="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2854D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34698C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04633B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DE131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38E71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78D17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C405A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AE82C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43E5DA8"/>
    <w:multiLevelType w:val="multilevel"/>
    <w:tmpl w:val="793A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4C81C00"/>
    <w:multiLevelType w:val="multilevel"/>
    <w:tmpl w:val="B980D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1072F9"/>
    <w:multiLevelType w:val="multilevel"/>
    <w:tmpl w:val="3AC2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75165C8"/>
    <w:multiLevelType w:val="multilevel"/>
    <w:tmpl w:val="D4DA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B84199"/>
    <w:multiLevelType w:val="multilevel"/>
    <w:tmpl w:val="7CB0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863629"/>
    <w:multiLevelType w:val="multilevel"/>
    <w:tmpl w:val="15AA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9110120"/>
    <w:multiLevelType w:val="multilevel"/>
    <w:tmpl w:val="C01C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A7D1B3A"/>
    <w:multiLevelType w:val="multilevel"/>
    <w:tmpl w:val="90D0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AB45CC3"/>
    <w:multiLevelType w:val="multilevel"/>
    <w:tmpl w:val="DDBC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C247C05"/>
    <w:multiLevelType w:val="multilevel"/>
    <w:tmpl w:val="58EC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C605D37"/>
    <w:multiLevelType w:val="multilevel"/>
    <w:tmpl w:val="9846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E5F0981"/>
    <w:multiLevelType w:val="multilevel"/>
    <w:tmpl w:val="7DBA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F696491"/>
    <w:multiLevelType w:val="multilevel"/>
    <w:tmpl w:val="AEB2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315DCA"/>
    <w:multiLevelType w:val="multilevel"/>
    <w:tmpl w:val="6FEAD5C8"/>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67" w15:restartNumberingAfterBreak="0">
    <w:nsid w:val="73235863"/>
    <w:multiLevelType w:val="multilevel"/>
    <w:tmpl w:val="3DC2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5FE58E2"/>
    <w:multiLevelType w:val="multilevel"/>
    <w:tmpl w:val="380EB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A90CCC"/>
    <w:multiLevelType w:val="multilevel"/>
    <w:tmpl w:val="5978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025864"/>
    <w:multiLevelType w:val="multilevel"/>
    <w:tmpl w:val="6270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71A725B"/>
    <w:multiLevelType w:val="multilevel"/>
    <w:tmpl w:val="B26C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7FE2942"/>
    <w:multiLevelType w:val="multilevel"/>
    <w:tmpl w:val="E8FC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A11211C"/>
    <w:multiLevelType w:val="multilevel"/>
    <w:tmpl w:val="F1A2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C797868"/>
    <w:multiLevelType w:val="multilevel"/>
    <w:tmpl w:val="1E10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D2C65C8"/>
    <w:multiLevelType w:val="multilevel"/>
    <w:tmpl w:val="C84C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583806"/>
    <w:multiLevelType w:val="multilevel"/>
    <w:tmpl w:val="0B4EE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7705029">
    <w:abstractNumId w:val="5"/>
  </w:num>
  <w:num w:numId="2" w16cid:durableId="1412041467">
    <w:abstractNumId w:val="52"/>
  </w:num>
  <w:num w:numId="3" w16cid:durableId="386028610">
    <w:abstractNumId w:val="57"/>
  </w:num>
  <w:num w:numId="4" w16cid:durableId="879587892">
    <w:abstractNumId w:val="35"/>
  </w:num>
  <w:num w:numId="5" w16cid:durableId="2784832">
    <w:abstractNumId w:val="3"/>
  </w:num>
  <w:num w:numId="6" w16cid:durableId="1049378279">
    <w:abstractNumId w:val="19"/>
  </w:num>
  <w:num w:numId="7" w16cid:durableId="606281022">
    <w:abstractNumId w:val="2"/>
  </w:num>
  <w:num w:numId="8" w16cid:durableId="1955095474">
    <w:abstractNumId w:val="10"/>
  </w:num>
  <w:num w:numId="9" w16cid:durableId="23556678">
    <w:abstractNumId w:val="70"/>
  </w:num>
  <w:num w:numId="10" w16cid:durableId="467630006">
    <w:abstractNumId w:val="32"/>
  </w:num>
  <w:num w:numId="11" w16cid:durableId="1646423807">
    <w:abstractNumId w:val="18"/>
  </w:num>
  <w:num w:numId="12" w16cid:durableId="648292956">
    <w:abstractNumId w:val="64"/>
  </w:num>
  <w:num w:numId="13" w16cid:durableId="2029137051">
    <w:abstractNumId w:val="73"/>
  </w:num>
  <w:num w:numId="14" w16cid:durableId="1645154950">
    <w:abstractNumId w:val="62"/>
  </w:num>
  <w:num w:numId="15" w16cid:durableId="590047791">
    <w:abstractNumId w:val="46"/>
  </w:num>
  <w:num w:numId="16" w16cid:durableId="1666978380">
    <w:abstractNumId w:val="58"/>
  </w:num>
  <w:num w:numId="17" w16cid:durableId="1818456294">
    <w:abstractNumId w:val="24"/>
  </w:num>
  <w:num w:numId="18" w16cid:durableId="1812746880">
    <w:abstractNumId w:val="7"/>
  </w:num>
  <w:num w:numId="19" w16cid:durableId="1234663443">
    <w:abstractNumId w:val="31"/>
  </w:num>
  <w:num w:numId="20" w16cid:durableId="1121417047">
    <w:abstractNumId w:val="23"/>
  </w:num>
  <w:num w:numId="21" w16cid:durableId="3478771">
    <w:abstractNumId w:val="44"/>
  </w:num>
  <w:num w:numId="22" w16cid:durableId="1185905235">
    <w:abstractNumId w:val="65"/>
  </w:num>
  <w:num w:numId="23" w16cid:durableId="1541169233">
    <w:abstractNumId w:val="8"/>
  </w:num>
  <w:num w:numId="24" w16cid:durableId="1533302169">
    <w:abstractNumId w:val="48"/>
  </w:num>
  <w:num w:numId="25" w16cid:durableId="1654065417">
    <w:abstractNumId w:val="15"/>
  </w:num>
  <w:num w:numId="26" w16cid:durableId="1822185743">
    <w:abstractNumId w:val="49"/>
  </w:num>
  <w:num w:numId="27" w16cid:durableId="2022077308">
    <w:abstractNumId w:val="59"/>
  </w:num>
  <w:num w:numId="28" w16cid:durableId="1053694825">
    <w:abstractNumId w:val="22"/>
  </w:num>
  <w:num w:numId="29" w16cid:durableId="1820803273">
    <w:abstractNumId w:val="45"/>
  </w:num>
  <w:num w:numId="30" w16cid:durableId="1258560615">
    <w:abstractNumId w:val="16"/>
  </w:num>
  <w:num w:numId="31" w16cid:durableId="2108042633">
    <w:abstractNumId w:val="40"/>
  </w:num>
  <w:num w:numId="32" w16cid:durableId="710543094">
    <w:abstractNumId w:val="17"/>
  </w:num>
  <w:num w:numId="33" w16cid:durableId="1808621450">
    <w:abstractNumId w:val="30"/>
  </w:num>
  <w:num w:numId="34" w16cid:durableId="436874694">
    <w:abstractNumId w:val="63"/>
  </w:num>
  <w:num w:numId="35" w16cid:durableId="905188453">
    <w:abstractNumId w:val="37"/>
  </w:num>
  <w:num w:numId="36" w16cid:durableId="364864220">
    <w:abstractNumId w:val="9"/>
  </w:num>
  <w:num w:numId="37" w16cid:durableId="1528983600">
    <w:abstractNumId w:val="43"/>
  </w:num>
  <w:num w:numId="38" w16cid:durableId="262226869">
    <w:abstractNumId w:val="29"/>
  </w:num>
  <w:num w:numId="39" w16cid:durableId="1973052951">
    <w:abstractNumId w:val="26"/>
  </w:num>
  <w:num w:numId="40" w16cid:durableId="1636060482">
    <w:abstractNumId w:val="47"/>
  </w:num>
  <w:num w:numId="41" w16cid:durableId="1027097617">
    <w:abstractNumId w:val="21"/>
  </w:num>
  <w:num w:numId="42" w16cid:durableId="2119373731">
    <w:abstractNumId w:val="69"/>
  </w:num>
  <w:num w:numId="43" w16cid:durableId="1539732390">
    <w:abstractNumId w:val="4"/>
  </w:num>
  <w:num w:numId="44" w16cid:durableId="696783362">
    <w:abstractNumId w:val="71"/>
  </w:num>
  <w:num w:numId="45" w16cid:durableId="2144274277">
    <w:abstractNumId w:val="74"/>
  </w:num>
  <w:num w:numId="46" w16cid:durableId="1467704553">
    <w:abstractNumId w:val="54"/>
  </w:num>
  <w:num w:numId="47" w16cid:durableId="1554073114">
    <w:abstractNumId w:val="6"/>
  </w:num>
  <w:num w:numId="48" w16cid:durableId="1060983052">
    <w:abstractNumId w:val="56"/>
  </w:num>
  <w:num w:numId="49" w16cid:durableId="2112313684">
    <w:abstractNumId w:val="38"/>
  </w:num>
  <w:num w:numId="50" w16cid:durableId="716854682">
    <w:abstractNumId w:val="27"/>
  </w:num>
  <w:num w:numId="51" w16cid:durableId="2119790341">
    <w:abstractNumId w:val="36"/>
  </w:num>
  <w:num w:numId="52" w16cid:durableId="1962421760">
    <w:abstractNumId w:val="53"/>
  </w:num>
  <w:num w:numId="53" w16cid:durableId="578641075">
    <w:abstractNumId w:val="61"/>
  </w:num>
  <w:num w:numId="54" w16cid:durableId="1508402189">
    <w:abstractNumId w:val="72"/>
  </w:num>
  <w:num w:numId="55" w16cid:durableId="1922834745">
    <w:abstractNumId w:val="13"/>
  </w:num>
  <w:num w:numId="56" w16cid:durableId="1148131729">
    <w:abstractNumId w:val="33"/>
  </w:num>
  <w:num w:numId="57" w16cid:durableId="58748309">
    <w:abstractNumId w:val="1"/>
  </w:num>
  <w:num w:numId="58" w16cid:durableId="1664429854">
    <w:abstractNumId w:val="41"/>
  </w:num>
  <w:num w:numId="59" w16cid:durableId="298917893">
    <w:abstractNumId w:val="0"/>
  </w:num>
  <w:num w:numId="60" w16cid:durableId="79286950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5026098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39736838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8724690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1282603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17925505">
    <w:abstractNumId w:val="68"/>
  </w:num>
  <w:num w:numId="66" w16cid:durableId="1088119232">
    <w:abstractNumId w:val="42"/>
  </w:num>
  <w:num w:numId="67" w16cid:durableId="1122840885">
    <w:abstractNumId w:val="14"/>
  </w:num>
  <w:num w:numId="68" w16cid:durableId="2090883702">
    <w:abstractNumId w:val="25"/>
  </w:num>
  <w:num w:numId="69" w16cid:durableId="952053855">
    <w:abstractNumId w:val="39"/>
  </w:num>
  <w:num w:numId="70" w16cid:durableId="1565487781">
    <w:abstractNumId w:val="51"/>
  </w:num>
  <w:num w:numId="71" w16cid:durableId="24060738">
    <w:abstractNumId w:val="34"/>
  </w:num>
  <w:num w:numId="72" w16cid:durableId="1394962331">
    <w:abstractNumId w:val="55"/>
  </w:num>
  <w:num w:numId="73" w16cid:durableId="1757510579">
    <w:abstractNumId w:val="20"/>
  </w:num>
  <w:num w:numId="74" w16cid:durableId="1743528948">
    <w:abstractNumId w:val="75"/>
  </w:num>
  <w:num w:numId="75" w16cid:durableId="11031835">
    <w:abstractNumId w:val="67"/>
  </w:num>
  <w:num w:numId="76" w16cid:durableId="1124039427">
    <w:abstractNumId w:val="11"/>
  </w:num>
  <w:num w:numId="77" w16cid:durableId="1708069737">
    <w:abstractNumId w:val="76"/>
  </w:num>
  <w:num w:numId="78" w16cid:durableId="1557813902">
    <w:abstractNumId w:val="12"/>
  </w:num>
  <w:num w:numId="79" w16cid:durableId="869486741">
    <w:abstractNumId w:val="50"/>
  </w:num>
  <w:num w:numId="80" w16cid:durableId="582682654">
    <w:abstractNumId w:val="60"/>
  </w:num>
  <w:num w:numId="81" w16cid:durableId="588464398">
    <w:abstractNumId w:val="2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131D3"/>
    <w:rsid w:val="000343E2"/>
    <w:rsid w:val="000472D5"/>
    <w:rsid w:val="002A42CF"/>
    <w:rsid w:val="002D5C9C"/>
    <w:rsid w:val="002E271D"/>
    <w:rsid w:val="002F0413"/>
    <w:rsid w:val="003542B4"/>
    <w:rsid w:val="003A6185"/>
    <w:rsid w:val="003C11C8"/>
    <w:rsid w:val="00487EEA"/>
    <w:rsid w:val="004D227C"/>
    <w:rsid w:val="004E1788"/>
    <w:rsid w:val="004F56A3"/>
    <w:rsid w:val="00523DC0"/>
    <w:rsid w:val="005D4D18"/>
    <w:rsid w:val="00627B76"/>
    <w:rsid w:val="00694D9B"/>
    <w:rsid w:val="00695A97"/>
    <w:rsid w:val="006C6CF7"/>
    <w:rsid w:val="00714909"/>
    <w:rsid w:val="008277DC"/>
    <w:rsid w:val="0093050D"/>
    <w:rsid w:val="0093604C"/>
    <w:rsid w:val="0098668E"/>
    <w:rsid w:val="0099749E"/>
    <w:rsid w:val="009F6D7B"/>
    <w:rsid w:val="00A46592"/>
    <w:rsid w:val="00B11173"/>
    <w:rsid w:val="00BE2532"/>
    <w:rsid w:val="00CA7DFB"/>
    <w:rsid w:val="00CC7CE4"/>
    <w:rsid w:val="00CE5A62"/>
    <w:rsid w:val="00CE6DDF"/>
    <w:rsid w:val="00D1087D"/>
    <w:rsid w:val="00D230CD"/>
    <w:rsid w:val="00D2511B"/>
    <w:rsid w:val="00D36538"/>
    <w:rsid w:val="00D83E03"/>
    <w:rsid w:val="00DE4021"/>
    <w:rsid w:val="00E37EBC"/>
    <w:rsid w:val="00E55B3B"/>
    <w:rsid w:val="00E802F2"/>
    <w:rsid w:val="00E94BDD"/>
    <w:rsid w:val="00F17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3DEDD"/>
  <w15:docId w15:val="{50D1CD02-C782-44A7-93C7-8BB206A9B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2" w:line="271"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4F81BD"/>
      <w:sz w:val="3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4F81BD"/>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eastAsia="Calibri" w:hAnsi="Calibri" w:cs="Calibri"/>
      <w:b/>
      <w:color w:val="0070C0"/>
    </w:rPr>
  </w:style>
  <w:style w:type="paragraph" w:styleId="Heading4">
    <w:name w:val="heading 4"/>
    <w:next w:val="Normal"/>
    <w:link w:val="Heading4Char"/>
    <w:uiPriority w:val="9"/>
    <w:unhideWhenUsed/>
    <w:qFormat/>
    <w:pPr>
      <w:keepNext/>
      <w:keepLines/>
      <w:spacing w:after="0" w:line="259" w:lineRule="auto"/>
      <w:ind w:left="10" w:hanging="10"/>
      <w:outlineLvl w:val="3"/>
    </w:pPr>
    <w:rPr>
      <w:rFonts w:ascii="Calibri" w:eastAsia="Calibri" w:hAnsi="Calibri" w:cs="Calibri"/>
      <w:b/>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4F81BD"/>
      <w:sz w:val="32"/>
    </w:rPr>
  </w:style>
  <w:style w:type="character" w:customStyle="1" w:styleId="Heading3Char">
    <w:name w:val="Heading 3 Char"/>
    <w:link w:val="Heading3"/>
    <w:rPr>
      <w:rFonts w:ascii="Calibri" w:eastAsia="Calibri" w:hAnsi="Calibri" w:cs="Calibri"/>
      <w:b/>
      <w:color w:val="0070C0"/>
      <w:sz w:val="24"/>
    </w:rPr>
  </w:style>
  <w:style w:type="character" w:customStyle="1" w:styleId="Heading4Char">
    <w:name w:val="Heading 4 Char"/>
    <w:link w:val="Heading4"/>
    <w:rPr>
      <w:rFonts w:ascii="Calibri" w:eastAsia="Calibri" w:hAnsi="Calibri" w:cs="Calibri"/>
      <w:b/>
      <w:color w:val="0070C0"/>
      <w:sz w:val="24"/>
    </w:rPr>
  </w:style>
  <w:style w:type="character" w:customStyle="1" w:styleId="Heading2Char">
    <w:name w:val="Heading 2 Char"/>
    <w:link w:val="Heading2"/>
    <w:rPr>
      <w:rFonts w:ascii="Calibri" w:eastAsia="Calibri" w:hAnsi="Calibri" w:cs="Calibri"/>
      <w:b/>
      <w:color w:val="4F81BD"/>
      <w:sz w:val="24"/>
    </w:rPr>
  </w:style>
  <w:style w:type="paragraph" w:styleId="ListParagraph">
    <w:name w:val="List Paragraph"/>
    <w:basedOn w:val="Normal"/>
    <w:uiPriority w:val="34"/>
    <w:qFormat/>
    <w:rsid w:val="000131D3"/>
    <w:pPr>
      <w:ind w:left="720"/>
      <w:contextualSpacing/>
    </w:pPr>
  </w:style>
  <w:style w:type="paragraph" w:styleId="NormalWeb">
    <w:name w:val="Normal (Web)"/>
    <w:basedOn w:val="Normal"/>
    <w:uiPriority w:val="99"/>
    <w:semiHidden/>
    <w:unhideWhenUsed/>
    <w:rsid w:val="00CA7DFB"/>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CA7DFB"/>
    <w:rPr>
      <w:b/>
      <w:bCs/>
    </w:rPr>
  </w:style>
  <w:style w:type="character" w:styleId="Hyperlink">
    <w:name w:val="Hyperlink"/>
    <w:basedOn w:val="DefaultParagraphFont"/>
    <w:uiPriority w:val="99"/>
    <w:unhideWhenUsed/>
    <w:rsid w:val="003C11C8"/>
    <w:rPr>
      <w:color w:val="467886" w:themeColor="hyperlink"/>
      <w:u w:val="single"/>
    </w:rPr>
  </w:style>
  <w:style w:type="character" w:styleId="UnresolvedMention">
    <w:name w:val="Unresolved Mention"/>
    <w:basedOn w:val="DefaultParagraphFont"/>
    <w:uiPriority w:val="99"/>
    <w:semiHidden/>
    <w:unhideWhenUsed/>
    <w:rsid w:val="003C11C8"/>
    <w:rPr>
      <w:color w:val="605E5C"/>
      <w:shd w:val="clear" w:color="auto" w:fill="E1DFDD"/>
    </w:rPr>
  </w:style>
  <w:style w:type="paragraph" w:styleId="Footer">
    <w:name w:val="footer"/>
    <w:basedOn w:val="Normal"/>
    <w:link w:val="FooterChar"/>
    <w:unhideWhenUsed/>
    <w:rsid w:val="009F6D7B"/>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szCs w:val="22"/>
      <w:lang w:val="en-US" w:eastAsia="en-US"/>
      <w14:ligatures w14:val="none"/>
    </w:rPr>
  </w:style>
  <w:style w:type="character" w:customStyle="1" w:styleId="FooterChar">
    <w:name w:val="Footer Char"/>
    <w:basedOn w:val="DefaultParagraphFont"/>
    <w:link w:val="Footer"/>
    <w:rsid w:val="009F6D7B"/>
    <w:rPr>
      <w:rFonts w:cs="Times New Roman"/>
      <w:kern w:val="0"/>
      <w:sz w:val="22"/>
      <w:szCs w:val="22"/>
      <w:lang w:val="en-US" w:eastAsia="en-US"/>
      <w14:ligatures w14:val="none"/>
    </w:rPr>
  </w:style>
  <w:style w:type="paragraph" w:styleId="BodyText">
    <w:name w:val="Body Text"/>
    <w:basedOn w:val="Normal"/>
    <w:link w:val="BodyTextChar"/>
    <w:qFormat/>
    <w:rsid w:val="00BE2532"/>
    <w:pPr>
      <w:spacing w:before="180" w:after="180" w:line="240" w:lineRule="auto"/>
      <w:ind w:left="0" w:firstLine="0"/>
    </w:pPr>
    <w:rPr>
      <w:rFonts w:asciiTheme="minorHAnsi" w:eastAsiaTheme="minorHAnsi" w:hAnsiTheme="minorHAnsi" w:cstheme="minorBidi"/>
      <w:color w:val="auto"/>
      <w:kern w:val="0"/>
      <w:lang w:val="en" w:eastAsia="en-US"/>
      <w14:ligatures w14:val="none"/>
    </w:rPr>
  </w:style>
  <w:style w:type="character" w:customStyle="1" w:styleId="BodyTextChar">
    <w:name w:val="Body Text Char"/>
    <w:basedOn w:val="DefaultParagraphFont"/>
    <w:link w:val="BodyText"/>
    <w:rsid w:val="00BE2532"/>
    <w:rPr>
      <w:rFonts w:eastAsiaTheme="minorHAnsi"/>
      <w:kern w:val="0"/>
      <w:lang w:val="en" w:eastAsia="en-US"/>
      <w14:ligatures w14:val="none"/>
    </w:rPr>
  </w:style>
  <w:style w:type="paragraph" w:customStyle="1" w:styleId="FirstParagraph">
    <w:name w:val="First Paragraph"/>
    <w:basedOn w:val="BodyText"/>
    <w:next w:val="BodyText"/>
    <w:qFormat/>
    <w:rsid w:val="00BE2532"/>
  </w:style>
  <w:style w:type="table" w:customStyle="1" w:styleId="Table">
    <w:name w:val="Table"/>
    <w:semiHidden/>
    <w:unhideWhenUsed/>
    <w:qFormat/>
    <w:rsid w:val="00BE2532"/>
    <w:pPr>
      <w:spacing w:after="200" w:line="240" w:lineRule="auto"/>
    </w:pPr>
    <w:rPr>
      <w:rFonts w:eastAsiaTheme="minorHAnsi"/>
      <w:kern w:val="0"/>
      <w:lang w:val="en" w:eastAsia="en-US"/>
      <w14:ligatures w14:val="none"/>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andra.jones@akc.uk.com" TargetMode="External"/><Relationship Id="rId18" Type="http://schemas.openxmlformats.org/officeDocument/2006/relationships/hyperlink" Target="mailto:regionalsafeguarding@denbighshire.gov.uk" TargetMode="External"/><Relationship Id="rId26" Type="http://schemas.openxmlformats.org/officeDocument/2006/relationships/hyperlink" Target="file:///\\SERVER\ref-resolver\WKID-201701161530390601-92874848" TargetMode="External"/><Relationship Id="rId3" Type="http://schemas.openxmlformats.org/officeDocument/2006/relationships/styles" Target="styles.xml"/><Relationship Id="rId21" Type="http://schemas.openxmlformats.org/officeDocument/2006/relationships/hyperlink" Target="file:///\\SERVER\ref-resolver\WKID-201804260901060440-99292480"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yperlink" Target="file:///\\SERVER\ref-resolver\WKID-202206081124080745-05356408" TargetMode="External"/><Relationship Id="rId25" Type="http://schemas.openxmlformats.org/officeDocument/2006/relationships/hyperlink" Target="file:///\\SERVER\ref-resolver\WKID-201806040922290238-65073979"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file:///\\SERVER\ref-resolver\WKID-201312110945460496-83762784" TargetMode="External"/><Relationship Id="rId20" Type="http://schemas.openxmlformats.org/officeDocument/2006/relationships/hyperlink" Target="file:///\\SERVER\ref-resolver\WKID-202306150729090883-5372316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file:///\\SERVER\ref-resolver\WKID-202002281615290258-80230789"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andra.jones@akc.uk.com" TargetMode="External"/><Relationship Id="rId23" Type="http://schemas.openxmlformats.org/officeDocument/2006/relationships/hyperlink" Target="file:///\\SERVER\ref-resolver\WKID-201401221233160144-24104795" TargetMode="External"/><Relationship Id="rId28" Type="http://schemas.openxmlformats.org/officeDocument/2006/relationships/hyperlink" Target="file:///\\SERVER\ref-resolver\WKID-201701161557350284-88558168" TargetMode="External"/><Relationship Id="rId36" Type="http://schemas.openxmlformats.org/officeDocument/2006/relationships/theme" Target="theme/theme1.xml"/><Relationship Id="rId10" Type="http://schemas.openxmlformats.org/officeDocument/2006/relationships/image" Target="media/image3.svg"/><Relationship Id="rId19" Type="http://schemas.openxmlformats.org/officeDocument/2006/relationships/hyperlink" Target="mailto:CIW@gov.wal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afeguarding.wales/en/chi-i/chi-i-c1/c1-p2/" TargetMode="External"/><Relationship Id="rId22" Type="http://schemas.openxmlformats.org/officeDocument/2006/relationships/hyperlink" Target="file:///\\SERVER\ref-resolver\WKID-201806011640500886-66031597" TargetMode="External"/><Relationship Id="rId27" Type="http://schemas.openxmlformats.org/officeDocument/2006/relationships/hyperlink" Target="file:///\\SERVER\ref-resolver\WKID-201507241602540634-36222241" TargetMode="External"/><Relationship Id="rId30" Type="http://schemas.openxmlformats.org/officeDocument/2006/relationships/header" Target="header2.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17925-B101-45AF-B58E-301D5A04D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40</Pages>
  <Words>13271</Words>
  <Characters>70071</Characters>
  <Application>Microsoft Office Word</Application>
  <DocSecurity>0</DocSecurity>
  <Lines>1322</Lines>
  <Paragraphs>724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Sharron Jones</dc:creator>
  <cp:keywords/>
  <cp:lastModifiedBy>Sharron Jones</cp:lastModifiedBy>
  <cp:revision>23</cp:revision>
  <cp:lastPrinted>2026-05-18T14:11:00Z</cp:lastPrinted>
  <dcterms:created xsi:type="dcterms:W3CDTF">2026-01-22T11:03:00Z</dcterms:created>
  <dcterms:modified xsi:type="dcterms:W3CDTF">2026-05-18T14:55:00Z</dcterms:modified>
</cp:coreProperties>
</file>